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62143B" w14:textId="026FF7FB" w:rsidR="00872B09" w:rsidRDefault="00872B09" w:rsidP="00872B09">
      <w:pPr>
        <w:spacing w:after="240" w:line="240" w:lineRule="auto"/>
        <w:contextualSpacing/>
        <w:jc w:val="center"/>
        <w:rPr>
          <w:rFonts w:ascii="Times New Roman" w:hAnsi="Times New Roman" w:cs="Times New Roman"/>
          <w:b/>
          <w:smallCaps/>
          <w:sz w:val="24"/>
          <w:szCs w:val="24"/>
        </w:rPr>
      </w:pPr>
      <w:r w:rsidRPr="00B51D16">
        <w:rPr>
          <w:rFonts w:ascii="Times New Roman" w:hAnsi="Times New Roman" w:cs="Times New Roman"/>
          <w:b/>
          <w:smallCaps/>
          <w:sz w:val="24"/>
          <w:szCs w:val="24"/>
        </w:rPr>
        <w:t xml:space="preserve">Theological Reflection </w:t>
      </w:r>
    </w:p>
    <w:p w14:paraId="26AEDDAC" w14:textId="77777777" w:rsidR="00872B09" w:rsidRPr="00B51D16" w:rsidRDefault="00872B09" w:rsidP="00872B09">
      <w:pPr>
        <w:spacing w:after="0" w:line="240" w:lineRule="auto"/>
        <w:contextualSpacing/>
        <w:rPr>
          <w:rFonts w:ascii="Times New Roman" w:hAnsi="Times New Roman" w:cs="Times New Roman"/>
          <w:b/>
          <w:smallCaps/>
          <w:sz w:val="24"/>
          <w:szCs w:val="24"/>
        </w:rPr>
      </w:pPr>
    </w:p>
    <w:p w14:paraId="1D7AD8D7" w14:textId="286EB06C" w:rsidR="00872B09" w:rsidRDefault="00872B09" w:rsidP="00872B09">
      <w:pPr>
        <w:spacing w:after="0" w:line="240" w:lineRule="auto"/>
        <w:ind w:firstLine="720"/>
        <w:contextualSpacing/>
        <w:rPr>
          <w:rFonts w:ascii="Times New Roman" w:hAnsi="Times New Roman" w:cs="Times New Roman"/>
          <w:sz w:val="24"/>
          <w:szCs w:val="24"/>
        </w:rPr>
      </w:pPr>
      <w:r w:rsidRPr="00B51D16">
        <w:rPr>
          <w:rFonts w:ascii="Times New Roman" w:hAnsi="Times New Roman" w:cs="Times New Roman"/>
          <w:sz w:val="24"/>
          <w:szCs w:val="24"/>
        </w:rPr>
        <w:t xml:space="preserve">Reflection is an essential dimension of the study of theology. In this assignment you are asked to reflect on an experience of service in which you have participated and that involved (directly) helping those less fortunate than yourself.   </w:t>
      </w:r>
      <w:r w:rsidR="00A56BAC">
        <w:rPr>
          <w:rFonts w:ascii="Times New Roman" w:hAnsi="Times New Roman" w:cs="Times New Roman"/>
          <w:sz w:val="24"/>
          <w:szCs w:val="24"/>
        </w:rPr>
        <w:t xml:space="preserve">Your focus point </w:t>
      </w:r>
      <w:r w:rsidR="00CE016D">
        <w:rPr>
          <w:rFonts w:ascii="Times New Roman" w:hAnsi="Times New Roman" w:cs="Times New Roman"/>
          <w:sz w:val="24"/>
          <w:szCs w:val="24"/>
        </w:rPr>
        <w:t>should</w:t>
      </w:r>
      <w:r w:rsidRPr="00B51D16">
        <w:rPr>
          <w:rFonts w:ascii="Times New Roman" w:hAnsi="Times New Roman" w:cs="Times New Roman"/>
          <w:sz w:val="24"/>
          <w:szCs w:val="24"/>
        </w:rPr>
        <w:t xml:space="preserve"> be service that occurred </w:t>
      </w:r>
      <w:r w:rsidR="00B01C0C">
        <w:rPr>
          <w:rFonts w:ascii="Times New Roman" w:hAnsi="Times New Roman" w:cs="Times New Roman"/>
          <w:sz w:val="24"/>
          <w:szCs w:val="24"/>
        </w:rPr>
        <w:t>in the not-to</w:t>
      </w:r>
      <w:r w:rsidR="00CE016D">
        <w:rPr>
          <w:rFonts w:ascii="Times New Roman" w:hAnsi="Times New Roman" w:cs="Times New Roman"/>
          <w:sz w:val="24"/>
          <w:szCs w:val="24"/>
        </w:rPr>
        <w:t>o</w:t>
      </w:r>
      <w:r w:rsidR="00B01C0C">
        <w:rPr>
          <w:rFonts w:ascii="Times New Roman" w:hAnsi="Times New Roman" w:cs="Times New Roman"/>
          <w:sz w:val="24"/>
          <w:szCs w:val="24"/>
        </w:rPr>
        <w:t>-distant</w:t>
      </w:r>
      <w:r w:rsidRPr="00B51D16">
        <w:rPr>
          <w:rFonts w:ascii="Times New Roman" w:hAnsi="Times New Roman" w:cs="Times New Roman"/>
          <w:sz w:val="24"/>
          <w:szCs w:val="24"/>
        </w:rPr>
        <w:t xml:space="preserve"> past. </w:t>
      </w:r>
      <w:r w:rsidR="00A56BAC">
        <w:rPr>
          <w:rFonts w:ascii="Times New Roman" w:hAnsi="Times New Roman" w:cs="Times New Roman"/>
          <w:sz w:val="24"/>
          <w:szCs w:val="24"/>
        </w:rPr>
        <w:t xml:space="preserve"> </w:t>
      </w:r>
    </w:p>
    <w:p w14:paraId="0CDD8348" w14:textId="77777777" w:rsidR="00872B09" w:rsidRDefault="00872B09" w:rsidP="00872B09">
      <w:pPr>
        <w:spacing w:after="0" w:line="240" w:lineRule="auto"/>
        <w:ind w:firstLine="720"/>
        <w:contextualSpacing/>
        <w:rPr>
          <w:rFonts w:ascii="Times New Roman" w:hAnsi="Times New Roman" w:cs="Times New Roman"/>
          <w:sz w:val="24"/>
          <w:szCs w:val="24"/>
        </w:rPr>
      </w:pPr>
    </w:p>
    <w:p w14:paraId="29020619" w14:textId="79B023E5" w:rsidR="00B01C0C" w:rsidRPr="0046189A" w:rsidRDefault="00872B09" w:rsidP="00B01C0C">
      <w:pPr>
        <w:spacing w:after="0" w:line="240" w:lineRule="auto"/>
        <w:ind w:firstLine="720"/>
        <w:contextualSpacing/>
        <w:rPr>
          <w:rFonts w:ascii="Times New Roman" w:hAnsi="Times New Roman" w:cs="Times New Roman"/>
          <w:b/>
          <w:sz w:val="24"/>
          <w:szCs w:val="24"/>
        </w:rPr>
      </w:pPr>
      <w:r w:rsidRPr="00B51D16">
        <w:rPr>
          <w:rFonts w:ascii="Times New Roman" w:hAnsi="Times New Roman" w:cs="Times New Roman"/>
          <w:sz w:val="24"/>
          <w:szCs w:val="24"/>
        </w:rPr>
        <w:t>To assist you in this assignment</w:t>
      </w:r>
      <w:r w:rsidR="00B01C0C">
        <w:rPr>
          <w:rFonts w:ascii="Times New Roman" w:hAnsi="Times New Roman" w:cs="Times New Roman"/>
          <w:sz w:val="24"/>
          <w:szCs w:val="24"/>
        </w:rPr>
        <w:t>,</w:t>
      </w:r>
      <w:r w:rsidRPr="00B51D16">
        <w:rPr>
          <w:rFonts w:ascii="Times New Roman" w:hAnsi="Times New Roman" w:cs="Times New Roman"/>
          <w:sz w:val="24"/>
          <w:szCs w:val="24"/>
        </w:rPr>
        <w:t xml:space="preserve"> recall the theological concepts that have been introduced in this class </w:t>
      </w:r>
      <w:r w:rsidR="00E6418C">
        <w:rPr>
          <w:rFonts w:ascii="Times New Roman" w:hAnsi="Times New Roman" w:cs="Times New Roman"/>
          <w:sz w:val="24"/>
          <w:szCs w:val="24"/>
        </w:rPr>
        <w:t xml:space="preserve">(e.g., </w:t>
      </w:r>
      <w:r w:rsidR="00B01C0C">
        <w:rPr>
          <w:rFonts w:ascii="Times New Roman" w:hAnsi="Times New Roman" w:cs="Times New Roman"/>
          <w:sz w:val="24"/>
          <w:szCs w:val="24"/>
        </w:rPr>
        <w:t xml:space="preserve">creation, sacramentality, faith, </w:t>
      </w:r>
      <w:r w:rsidR="00EB7A9D">
        <w:rPr>
          <w:rFonts w:ascii="Times New Roman" w:hAnsi="Times New Roman" w:cs="Times New Roman"/>
          <w:sz w:val="24"/>
          <w:szCs w:val="24"/>
        </w:rPr>
        <w:t xml:space="preserve">covenant, </w:t>
      </w:r>
      <w:r>
        <w:rPr>
          <w:rFonts w:ascii="Times New Roman" w:hAnsi="Times New Roman" w:cs="Times New Roman"/>
          <w:sz w:val="24"/>
          <w:szCs w:val="24"/>
        </w:rPr>
        <w:t xml:space="preserve">God images, </w:t>
      </w:r>
      <w:r w:rsidR="00B01C0C">
        <w:rPr>
          <w:rFonts w:ascii="Times New Roman" w:hAnsi="Times New Roman" w:cs="Times New Roman"/>
          <w:sz w:val="24"/>
          <w:szCs w:val="24"/>
        </w:rPr>
        <w:t>vocation</w:t>
      </w:r>
      <w:r w:rsidR="00C762B3">
        <w:rPr>
          <w:rFonts w:ascii="Times New Roman" w:hAnsi="Times New Roman" w:cs="Times New Roman"/>
          <w:sz w:val="24"/>
          <w:szCs w:val="24"/>
        </w:rPr>
        <w:t>, I</w:t>
      </w:r>
      <w:r w:rsidRPr="00B51D16">
        <w:rPr>
          <w:rFonts w:ascii="Times New Roman" w:hAnsi="Times New Roman" w:cs="Times New Roman"/>
          <w:sz w:val="24"/>
          <w:szCs w:val="24"/>
        </w:rPr>
        <w:t>nca</w:t>
      </w:r>
      <w:r w:rsidR="00B01C0C">
        <w:rPr>
          <w:rFonts w:ascii="Times New Roman" w:hAnsi="Times New Roman" w:cs="Times New Roman"/>
          <w:sz w:val="24"/>
          <w:szCs w:val="24"/>
        </w:rPr>
        <w:t>rnation, discipleship</w:t>
      </w:r>
      <w:r w:rsidR="00E6418C">
        <w:rPr>
          <w:rFonts w:ascii="Times New Roman" w:hAnsi="Times New Roman" w:cs="Times New Roman"/>
          <w:sz w:val="24"/>
          <w:szCs w:val="24"/>
        </w:rPr>
        <w:t>)</w:t>
      </w:r>
      <w:r w:rsidRPr="00B51D16">
        <w:rPr>
          <w:rFonts w:ascii="Times New Roman" w:hAnsi="Times New Roman" w:cs="Times New Roman"/>
          <w:sz w:val="24"/>
          <w:szCs w:val="24"/>
        </w:rPr>
        <w:t xml:space="preserve">, the </w:t>
      </w:r>
      <w:r w:rsidR="00A027E2">
        <w:rPr>
          <w:rFonts w:ascii="Times New Roman" w:hAnsi="Times New Roman" w:cs="Times New Roman"/>
          <w:sz w:val="24"/>
          <w:szCs w:val="24"/>
        </w:rPr>
        <w:t>Themes</w:t>
      </w:r>
      <w:r w:rsidR="00B01C0C">
        <w:rPr>
          <w:rFonts w:ascii="Times New Roman" w:hAnsi="Times New Roman" w:cs="Times New Roman"/>
          <w:sz w:val="24"/>
          <w:szCs w:val="24"/>
        </w:rPr>
        <w:t xml:space="preserve"> of Catholic Social Teaching</w:t>
      </w:r>
      <w:r w:rsidRPr="00B51D16">
        <w:rPr>
          <w:rFonts w:ascii="Times New Roman" w:hAnsi="Times New Roman" w:cs="Times New Roman"/>
          <w:sz w:val="24"/>
          <w:szCs w:val="24"/>
        </w:rPr>
        <w:t xml:space="preserve">, </w:t>
      </w:r>
      <w:r>
        <w:rPr>
          <w:rFonts w:ascii="Times New Roman" w:hAnsi="Times New Roman" w:cs="Times New Roman"/>
          <w:sz w:val="24"/>
          <w:szCs w:val="24"/>
        </w:rPr>
        <w:t>persons and stories from Scripture</w:t>
      </w:r>
      <w:r w:rsidR="00EB7A9D">
        <w:rPr>
          <w:rFonts w:ascii="Times New Roman" w:hAnsi="Times New Roman" w:cs="Times New Roman"/>
          <w:sz w:val="24"/>
          <w:szCs w:val="24"/>
        </w:rPr>
        <w:t xml:space="preserve"> (including the Sermon on the Mount and the Great Commandment)</w:t>
      </w:r>
      <w:r>
        <w:rPr>
          <w:rFonts w:ascii="Times New Roman" w:hAnsi="Times New Roman" w:cs="Times New Roman"/>
          <w:sz w:val="24"/>
          <w:szCs w:val="24"/>
        </w:rPr>
        <w:t>,</w:t>
      </w:r>
      <w:r w:rsidR="00A46F56">
        <w:rPr>
          <w:rFonts w:ascii="Times New Roman" w:hAnsi="Times New Roman" w:cs="Times New Roman"/>
          <w:sz w:val="24"/>
          <w:szCs w:val="24"/>
        </w:rPr>
        <w:t xml:space="preserve"> </w:t>
      </w:r>
      <w:r w:rsidR="00590FD3">
        <w:rPr>
          <w:rFonts w:ascii="Times New Roman" w:hAnsi="Times New Roman" w:cs="Times New Roman"/>
          <w:sz w:val="24"/>
          <w:szCs w:val="24"/>
        </w:rPr>
        <w:t>videos</w:t>
      </w:r>
      <w:r w:rsidR="00A46F56">
        <w:rPr>
          <w:rFonts w:ascii="Times New Roman" w:hAnsi="Times New Roman" w:cs="Times New Roman"/>
          <w:sz w:val="24"/>
          <w:szCs w:val="24"/>
        </w:rPr>
        <w:t xml:space="preserve"> you have watched,</w:t>
      </w:r>
      <w:r>
        <w:rPr>
          <w:rFonts w:ascii="Times New Roman" w:hAnsi="Times New Roman" w:cs="Times New Roman"/>
          <w:sz w:val="24"/>
          <w:szCs w:val="24"/>
        </w:rPr>
        <w:t xml:space="preserve"> </w:t>
      </w:r>
      <w:r w:rsidRPr="00B51D16">
        <w:rPr>
          <w:rFonts w:ascii="Times New Roman" w:hAnsi="Times New Roman" w:cs="Times New Roman"/>
          <w:sz w:val="24"/>
          <w:szCs w:val="24"/>
        </w:rPr>
        <w:t>and</w:t>
      </w:r>
      <w:r w:rsidR="00B01C0C">
        <w:rPr>
          <w:rFonts w:ascii="Times New Roman" w:hAnsi="Times New Roman" w:cs="Times New Roman"/>
          <w:sz w:val="24"/>
          <w:szCs w:val="24"/>
        </w:rPr>
        <w:t xml:space="preserve"> </w:t>
      </w:r>
      <w:r w:rsidRPr="00B51D16">
        <w:rPr>
          <w:rFonts w:ascii="Times New Roman" w:hAnsi="Times New Roman" w:cs="Times New Roman"/>
          <w:sz w:val="24"/>
          <w:szCs w:val="24"/>
        </w:rPr>
        <w:t>key figures that you have studied</w:t>
      </w:r>
      <w:r w:rsidR="00B01C0C">
        <w:rPr>
          <w:rFonts w:ascii="Times New Roman" w:hAnsi="Times New Roman" w:cs="Times New Roman"/>
          <w:sz w:val="24"/>
          <w:szCs w:val="24"/>
        </w:rPr>
        <w:t>,</w:t>
      </w:r>
      <w:r w:rsidRPr="00B51D16">
        <w:rPr>
          <w:rFonts w:ascii="Times New Roman" w:hAnsi="Times New Roman" w:cs="Times New Roman"/>
          <w:sz w:val="24"/>
          <w:szCs w:val="24"/>
        </w:rPr>
        <w:t xml:space="preserve"> </w:t>
      </w:r>
      <w:r w:rsidR="00A46F56">
        <w:rPr>
          <w:rFonts w:ascii="Times New Roman" w:hAnsi="Times New Roman" w:cs="Times New Roman"/>
          <w:sz w:val="24"/>
          <w:szCs w:val="24"/>
        </w:rPr>
        <w:t>including</w:t>
      </w:r>
      <w:r w:rsidRPr="00B51D16">
        <w:rPr>
          <w:rFonts w:ascii="Times New Roman" w:hAnsi="Times New Roman" w:cs="Times New Roman"/>
          <w:sz w:val="24"/>
          <w:szCs w:val="24"/>
        </w:rPr>
        <w:t xml:space="preserve"> Francis of Assisi</w:t>
      </w:r>
      <w:r w:rsidR="00B01C0C">
        <w:rPr>
          <w:rFonts w:ascii="Times New Roman" w:hAnsi="Times New Roman" w:cs="Times New Roman"/>
          <w:sz w:val="24"/>
          <w:szCs w:val="24"/>
        </w:rPr>
        <w:t>.</w:t>
      </w:r>
      <w:r w:rsidRPr="00B51D16">
        <w:rPr>
          <w:rFonts w:ascii="Times New Roman" w:hAnsi="Times New Roman" w:cs="Times New Roman"/>
          <w:sz w:val="24"/>
          <w:szCs w:val="24"/>
        </w:rPr>
        <w:t xml:space="preserve"> You should also consider the topics that have been part of our reflections</w:t>
      </w:r>
      <w:r w:rsidR="00EB7A9D">
        <w:rPr>
          <w:rFonts w:ascii="Times New Roman" w:hAnsi="Times New Roman" w:cs="Times New Roman"/>
          <w:sz w:val="24"/>
          <w:szCs w:val="24"/>
        </w:rPr>
        <w:t xml:space="preserve"> (</w:t>
      </w:r>
      <w:r w:rsidR="006B10A2">
        <w:rPr>
          <w:rFonts w:ascii="Times New Roman" w:hAnsi="Times New Roman" w:cs="Times New Roman"/>
          <w:sz w:val="24"/>
          <w:szCs w:val="24"/>
        </w:rPr>
        <w:t xml:space="preserve">for </w:t>
      </w:r>
      <w:r w:rsidR="00EA2468">
        <w:rPr>
          <w:rFonts w:ascii="Times New Roman" w:hAnsi="Times New Roman" w:cs="Times New Roman"/>
          <w:sz w:val="24"/>
          <w:szCs w:val="24"/>
        </w:rPr>
        <w:t>example, “God’s</w:t>
      </w:r>
      <w:r w:rsidR="00EB7A9D">
        <w:rPr>
          <w:rFonts w:ascii="Times New Roman" w:hAnsi="Times New Roman" w:cs="Times New Roman"/>
          <w:sz w:val="24"/>
          <w:szCs w:val="24"/>
        </w:rPr>
        <w:t xml:space="preserve"> Faithfulness and Ours” and “Be Yourself”).</w:t>
      </w:r>
      <w:r w:rsidR="0046189A">
        <w:rPr>
          <w:rFonts w:ascii="Times New Roman" w:hAnsi="Times New Roman" w:cs="Times New Roman"/>
          <w:sz w:val="24"/>
          <w:szCs w:val="24"/>
        </w:rPr>
        <w:t xml:space="preserve">   </w:t>
      </w:r>
    </w:p>
    <w:p w14:paraId="4DB0B59D" w14:textId="77777777" w:rsidR="00B01C0C" w:rsidRDefault="00B01C0C" w:rsidP="00B01C0C">
      <w:pPr>
        <w:spacing w:after="0" w:line="240" w:lineRule="auto"/>
        <w:ind w:firstLine="720"/>
        <w:contextualSpacing/>
        <w:rPr>
          <w:rFonts w:ascii="Times New Roman" w:hAnsi="Times New Roman" w:cs="Times New Roman"/>
          <w:sz w:val="24"/>
          <w:szCs w:val="24"/>
        </w:rPr>
      </w:pPr>
    </w:p>
    <w:p w14:paraId="0F341B49" w14:textId="77777777" w:rsidR="00B01C0C" w:rsidRDefault="00B01C0C" w:rsidP="00B01C0C">
      <w:pPr>
        <w:spacing w:after="0" w:line="240" w:lineRule="auto"/>
        <w:ind w:firstLine="720"/>
        <w:contextualSpacing/>
        <w:rPr>
          <w:rFonts w:ascii="Times New Roman" w:hAnsi="Times New Roman" w:cs="Times New Roman"/>
          <w:sz w:val="24"/>
          <w:szCs w:val="24"/>
        </w:rPr>
      </w:pPr>
      <w:r>
        <w:rPr>
          <w:rFonts w:ascii="Times New Roman" w:hAnsi="Times New Roman" w:cs="Times New Roman"/>
          <w:sz w:val="24"/>
          <w:szCs w:val="24"/>
        </w:rPr>
        <w:t>The specific components your paper should include can be found on the rubric on the back side of this page.</w:t>
      </w:r>
    </w:p>
    <w:p w14:paraId="5D076B6D" w14:textId="77777777" w:rsidR="00B01C0C" w:rsidRPr="00B51D16" w:rsidRDefault="00B01C0C" w:rsidP="00872B09">
      <w:pPr>
        <w:spacing w:after="0" w:line="240" w:lineRule="auto"/>
        <w:ind w:firstLine="720"/>
        <w:contextualSpacing/>
        <w:rPr>
          <w:rFonts w:ascii="Times New Roman" w:hAnsi="Times New Roman" w:cs="Times New Roman"/>
          <w:sz w:val="24"/>
          <w:szCs w:val="24"/>
        </w:rPr>
      </w:pPr>
    </w:p>
    <w:p w14:paraId="00B11F60" w14:textId="53F1099A" w:rsidR="00872B09" w:rsidRDefault="00872B09" w:rsidP="00872B09">
      <w:pPr>
        <w:spacing w:after="0" w:line="240" w:lineRule="auto"/>
        <w:ind w:firstLine="720"/>
        <w:rPr>
          <w:rFonts w:ascii="Times New Roman" w:hAnsi="Times New Roman" w:cs="Times New Roman"/>
          <w:sz w:val="24"/>
          <w:szCs w:val="24"/>
        </w:rPr>
      </w:pPr>
      <w:r w:rsidRPr="00B51D16">
        <w:rPr>
          <w:rFonts w:ascii="Times New Roman" w:hAnsi="Times New Roman" w:cs="Times New Roman"/>
          <w:sz w:val="24"/>
          <w:szCs w:val="24"/>
        </w:rPr>
        <w:t xml:space="preserve">All work is to be done in Times </w:t>
      </w:r>
      <w:r w:rsidR="00B01C0C">
        <w:rPr>
          <w:rFonts w:ascii="Times New Roman" w:hAnsi="Times New Roman" w:cs="Times New Roman"/>
          <w:sz w:val="24"/>
          <w:szCs w:val="24"/>
        </w:rPr>
        <w:t xml:space="preserve">New </w:t>
      </w:r>
      <w:r w:rsidRPr="00B51D16">
        <w:rPr>
          <w:rFonts w:ascii="Times New Roman" w:hAnsi="Times New Roman" w:cs="Times New Roman"/>
          <w:sz w:val="24"/>
          <w:szCs w:val="24"/>
        </w:rPr>
        <w:t>Roman 12</w:t>
      </w:r>
      <w:r w:rsidR="00BF1255">
        <w:rPr>
          <w:rFonts w:ascii="Times New Roman" w:hAnsi="Times New Roman" w:cs="Times New Roman"/>
          <w:sz w:val="24"/>
          <w:szCs w:val="24"/>
        </w:rPr>
        <w:t>-</w:t>
      </w:r>
      <w:r w:rsidRPr="00B51D16">
        <w:rPr>
          <w:rFonts w:ascii="Times New Roman" w:hAnsi="Times New Roman" w:cs="Times New Roman"/>
          <w:sz w:val="24"/>
          <w:szCs w:val="24"/>
        </w:rPr>
        <w:t>point font and double spaced. Your paper should not exceed t</w:t>
      </w:r>
      <w:r w:rsidR="007013AA">
        <w:rPr>
          <w:rFonts w:ascii="Times New Roman" w:hAnsi="Times New Roman" w:cs="Times New Roman"/>
          <w:sz w:val="24"/>
          <w:szCs w:val="24"/>
        </w:rPr>
        <w:t>hree</w:t>
      </w:r>
      <w:r w:rsidRPr="00B51D16">
        <w:rPr>
          <w:rFonts w:ascii="Times New Roman" w:hAnsi="Times New Roman" w:cs="Times New Roman"/>
          <w:sz w:val="24"/>
          <w:szCs w:val="24"/>
        </w:rPr>
        <w:t xml:space="preserve"> pages. </w:t>
      </w:r>
    </w:p>
    <w:p w14:paraId="260D5322" w14:textId="77777777" w:rsidR="00FA1943" w:rsidRDefault="00FA1943" w:rsidP="00872B09">
      <w:pPr>
        <w:spacing w:after="0" w:line="240" w:lineRule="auto"/>
        <w:ind w:firstLine="720"/>
        <w:rPr>
          <w:rFonts w:ascii="Times New Roman" w:hAnsi="Times New Roman" w:cs="Times New Roman"/>
          <w:sz w:val="24"/>
          <w:szCs w:val="24"/>
        </w:rPr>
      </w:pPr>
    </w:p>
    <w:p w14:paraId="487883F7" w14:textId="2837D091" w:rsidR="00B64AE5" w:rsidRDefault="00872B09" w:rsidP="00872B09">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Remember to proofread yo</w:t>
      </w:r>
      <w:r w:rsidR="00B01C0C">
        <w:rPr>
          <w:rFonts w:ascii="Times New Roman" w:hAnsi="Times New Roman" w:cs="Times New Roman"/>
          <w:sz w:val="24"/>
          <w:szCs w:val="24"/>
        </w:rPr>
        <w:t xml:space="preserve">ur paper.  Have someone else </w:t>
      </w:r>
      <w:r>
        <w:rPr>
          <w:rFonts w:ascii="Times New Roman" w:hAnsi="Times New Roman" w:cs="Times New Roman"/>
          <w:sz w:val="24"/>
          <w:szCs w:val="24"/>
        </w:rPr>
        <w:t>proofread your paper as well.</w:t>
      </w:r>
    </w:p>
    <w:p w14:paraId="7E2D64AD" w14:textId="655D3BE9" w:rsidR="00B64AE5" w:rsidRDefault="00B64AE5" w:rsidP="00872B09">
      <w:pPr>
        <w:spacing w:after="0" w:line="240" w:lineRule="auto"/>
        <w:ind w:firstLine="720"/>
        <w:rPr>
          <w:rFonts w:ascii="Times New Roman" w:hAnsi="Times New Roman" w:cs="Times New Roman"/>
          <w:sz w:val="24"/>
          <w:szCs w:val="24"/>
        </w:rPr>
      </w:pPr>
    </w:p>
    <w:p w14:paraId="44D0482A" w14:textId="762EEA87" w:rsidR="00B64AE5" w:rsidRPr="00B64AE5" w:rsidRDefault="00B64AE5" w:rsidP="00872B09">
      <w:pPr>
        <w:spacing w:after="0" w:line="240" w:lineRule="auto"/>
        <w:ind w:firstLine="720"/>
        <w:rPr>
          <w:rFonts w:ascii="Times New Roman" w:hAnsi="Times New Roman" w:cs="Times New Roman"/>
          <w:sz w:val="24"/>
          <w:szCs w:val="24"/>
        </w:rPr>
      </w:pPr>
      <w:r w:rsidRPr="00B64AE5">
        <w:rPr>
          <w:rFonts w:ascii="Times New Roman" w:hAnsi="Times New Roman" w:cs="Times New Roman"/>
          <w:sz w:val="24"/>
          <w:szCs w:val="24"/>
        </w:rPr>
        <w:t xml:space="preserve">You are </w:t>
      </w:r>
      <w:r w:rsidR="002657DB">
        <w:rPr>
          <w:rFonts w:ascii="Times New Roman" w:hAnsi="Times New Roman" w:cs="Times New Roman"/>
          <w:sz w:val="24"/>
          <w:szCs w:val="24"/>
        </w:rPr>
        <w:t>asked</w:t>
      </w:r>
      <w:r w:rsidRPr="00B64AE5">
        <w:rPr>
          <w:rFonts w:ascii="Times New Roman" w:hAnsi="Times New Roman" w:cs="Times New Roman"/>
          <w:sz w:val="24"/>
          <w:szCs w:val="24"/>
        </w:rPr>
        <w:t xml:space="preserve"> to take your paper to the </w:t>
      </w:r>
      <w:hyperlink r:id="rId8" w:history="1">
        <w:r w:rsidRPr="00564B2D">
          <w:rPr>
            <w:rStyle w:val="Hyperlink"/>
            <w:rFonts w:ascii="Times New Roman" w:hAnsi="Times New Roman" w:cs="Times New Roman"/>
            <w:sz w:val="24"/>
            <w:szCs w:val="24"/>
          </w:rPr>
          <w:t>Writing Center</w:t>
        </w:r>
      </w:hyperlink>
      <w:r w:rsidRPr="00B64AE5">
        <w:rPr>
          <w:rFonts w:ascii="Times New Roman" w:hAnsi="Times New Roman" w:cs="Times New Roman"/>
          <w:sz w:val="24"/>
          <w:szCs w:val="24"/>
        </w:rPr>
        <w:t xml:space="preserve">.  </w:t>
      </w:r>
      <w:r w:rsidR="007013AA">
        <w:rPr>
          <w:rFonts w:ascii="Times New Roman" w:hAnsi="Times New Roman" w:cs="Times New Roman"/>
          <w:sz w:val="24"/>
          <w:szCs w:val="24"/>
        </w:rPr>
        <w:t xml:space="preserve">The link to make an </w:t>
      </w:r>
      <w:r w:rsidR="00CE016D">
        <w:rPr>
          <w:rFonts w:ascii="Times New Roman" w:hAnsi="Times New Roman" w:cs="Times New Roman"/>
          <w:sz w:val="24"/>
          <w:szCs w:val="24"/>
        </w:rPr>
        <w:t>online appointment can</w:t>
      </w:r>
      <w:r w:rsidR="00564B2D">
        <w:rPr>
          <w:rFonts w:ascii="Times New Roman" w:hAnsi="Times New Roman" w:cs="Times New Roman"/>
          <w:sz w:val="24"/>
          <w:szCs w:val="24"/>
        </w:rPr>
        <w:t xml:space="preserve"> also</w:t>
      </w:r>
      <w:r w:rsidR="00CE016D">
        <w:rPr>
          <w:rFonts w:ascii="Times New Roman" w:hAnsi="Times New Roman" w:cs="Times New Roman"/>
          <w:sz w:val="24"/>
          <w:szCs w:val="24"/>
        </w:rPr>
        <w:t xml:space="preserve"> be found in the left-hand column of </w:t>
      </w:r>
      <w:r w:rsidR="007F6BAB">
        <w:rPr>
          <w:rFonts w:ascii="Times New Roman" w:hAnsi="Times New Roman" w:cs="Times New Roman"/>
          <w:sz w:val="24"/>
          <w:szCs w:val="24"/>
        </w:rPr>
        <w:t>our Canvas</w:t>
      </w:r>
      <w:r w:rsidR="00CE016D">
        <w:rPr>
          <w:rFonts w:ascii="Times New Roman" w:hAnsi="Times New Roman" w:cs="Times New Roman"/>
          <w:sz w:val="24"/>
          <w:szCs w:val="24"/>
        </w:rPr>
        <w:t xml:space="preserve"> homepage</w:t>
      </w:r>
      <w:r w:rsidR="00564B2D">
        <w:rPr>
          <w:rFonts w:ascii="Times New Roman" w:hAnsi="Times New Roman" w:cs="Times New Roman"/>
          <w:sz w:val="24"/>
          <w:szCs w:val="24"/>
        </w:rPr>
        <w:t xml:space="preserve"> (“</w:t>
      </w:r>
      <w:r w:rsidR="007F6BAB">
        <w:rPr>
          <w:rFonts w:ascii="Times New Roman" w:hAnsi="Times New Roman" w:cs="Times New Roman"/>
          <w:sz w:val="24"/>
          <w:szCs w:val="24"/>
        </w:rPr>
        <w:t>Student Success Resources</w:t>
      </w:r>
      <w:r w:rsidR="00253A34">
        <w:rPr>
          <w:rFonts w:ascii="Times New Roman" w:hAnsi="Times New Roman" w:cs="Times New Roman"/>
          <w:sz w:val="24"/>
          <w:szCs w:val="24"/>
        </w:rPr>
        <w:t xml:space="preserve">”).  </w:t>
      </w:r>
      <w:r w:rsidRPr="00B64AE5">
        <w:rPr>
          <w:rFonts w:ascii="Times New Roman" w:hAnsi="Times New Roman" w:cs="Times New Roman"/>
          <w:sz w:val="24"/>
          <w:szCs w:val="24"/>
        </w:rPr>
        <w:t xml:space="preserve">Be sure to indicate that you want a report noting your visit sent to Dr. Kruse.  </w:t>
      </w:r>
    </w:p>
    <w:p w14:paraId="6D7CBCA0" w14:textId="77777777" w:rsidR="00B64AE5" w:rsidRDefault="00B64AE5" w:rsidP="00872B09">
      <w:pPr>
        <w:spacing w:after="0" w:line="240" w:lineRule="auto"/>
        <w:ind w:firstLine="720"/>
        <w:rPr>
          <w:rFonts w:ascii="Times New Roman" w:hAnsi="Times New Roman" w:cs="Times New Roman"/>
          <w:sz w:val="24"/>
          <w:szCs w:val="24"/>
        </w:rPr>
      </w:pPr>
    </w:p>
    <w:p w14:paraId="683B0E1A" w14:textId="12585F7F" w:rsidR="00872B09" w:rsidRPr="00B51D16" w:rsidRDefault="00B64AE5" w:rsidP="00872B09">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Dr. Kruse</w:t>
      </w:r>
      <w:r w:rsidR="00B01C0C">
        <w:rPr>
          <w:rFonts w:ascii="Times New Roman" w:hAnsi="Times New Roman" w:cs="Times New Roman"/>
          <w:sz w:val="24"/>
          <w:szCs w:val="24"/>
        </w:rPr>
        <w:t xml:space="preserve"> </w:t>
      </w:r>
      <w:r w:rsidR="00665C8E">
        <w:rPr>
          <w:rFonts w:ascii="Times New Roman" w:hAnsi="Times New Roman" w:cs="Times New Roman"/>
          <w:sz w:val="24"/>
          <w:szCs w:val="24"/>
        </w:rPr>
        <w:t>is</w:t>
      </w:r>
      <w:r w:rsidR="00B01C0C">
        <w:rPr>
          <w:rFonts w:ascii="Times New Roman" w:hAnsi="Times New Roman" w:cs="Times New Roman"/>
          <w:sz w:val="24"/>
          <w:szCs w:val="24"/>
        </w:rPr>
        <w:t xml:space="preserve"> </w:t>
      </w:r>
      <w:r w:rsidR="00965D25">
        <w:rPr>
          <w:rFonts w:ascii="Times New Roman" w:hAnsi="Times New Roman" w:cs="Times New Roman"/>
          <w:sz w:val="24"/>
          <w:szCs w:val="24"/>
        </w:rPr>
        <w:t xml:space="preserve">also </w:t>
      </w:r>
      <w:r w:rsidR="00872B09">
        <w:rPr>
          <w:rFonts w:ascii="Times New Roman" w:hAnsi="Times New Roman" w:cs="Times New Roman"/>
          <w:sz w:val="24"/>
          <w:szCs w:val="24"/>
        </w:rPr>
        <w:t xml:space="preserve">available for </w:t>
      </w:r>
      <w:r>
        <w:rPr>
          <w:rFonts w:ascii="Times New Roman" w:hAnsi="Times New Roman" w:cs="Times New Roman"/>
          <w:sz w:val="24"/>
          <w:szCs w:val="24"/>
        </w:rPr>
        <w:t xml:space="preserve">writing </w:t>
      </w:r>
      <w:r w:rsidR="00872B09">
        <w:rPr>
          <w:rFonts w:ascii="Times New Roman" w:hAnsi="Times New Roman" w:cs="Times New Roman"/>
          <w:sz w:val="24"/>
          <w:szCs w:val="24"/>
        </w:rPr>
        <w:t>assistance.</w:t>
      </w:r>
    </w:p>
    <w:p w14:paraId="3C98DD1D" w14:textId="77777777" w:rsidR="00872B09" w:rsidRPr="00B51D16" w:rsidRDefault="00872B09" w:rsidP="00872B09">
      <w:pPr>
        <w:spacing w:after="240" w:line="240" w:lineRule="auto"/>
        <w:contextualSpacing/>
        <w:jc w:val="center"/>
        <w:rPr>
          <w:rFonts w:ascii="Times New Roman" w:hAnsi="Times New Roman" w:cs="Times New Roman"/>
          <w:b/>
          <w:sz w:val="24"/>
          <w:szCs w:val="24"/>
        </w:rPr>
      </w:pPr>
    </w:p>
    <w:p w14:paraId="4F6785A4" w14:textId="4A240A85" w:rsidR="00872B09" w:rsidRPr="00B51D16" w:rsidRDefault="00872B09" w:rsidP="00872B09">
      <w:pPr>
        <w:spacing w:after="0" w:line="240" w:lineRule="auto"/>
        <w:rPr>
          <w:rFonts w:ascii="Times New Roman" w:hAnsi="Times New Roman" w:cs="Times New Roman"/>
          <w:sz w:val="24"/>
          <w:szCs w:val="24"/>
        </w:rPr>
      </w:pPr>
      <w:r w:rsidRPr="00B51D16">
        <w:rPr>
          <w:rFonts w:ascii="Times New Roman" w:hAnsi="Times New Roman" w:cs="Times New Roman"/>
          <w:b/>
          <w:bCs/>
          <w:sz w:val="24"/>
          <w:szCs w:val="24"/>
        </w:rPr>
        <w:t xml:space="preserve">Grammatical </w:t>
      </w:r>
      <w:r w:rsidR="003B65DA">
        <w:rPr>
          <w:rFonts w:ascii="Times New Roman" w:hAnsi="Times New Roman" w:cs="Times New Roman"/>
          <w:b/>
          <w:bCs/>
          <w:sz w:val="24"/>
          <w:szCs w:val="24"/>
        </w:rPr>
        <w:t>r</w:t>
      </w:r>
      <w:r w:rsidRPr="00B51D16">
        <w:rPr>
          <w:rFonts w:ascii="Times New Roman" w:hAnsi="Times New Roman" w:cs="Times New Roman"/>
          <w:b/>
          <w:bCs/>
          <w:sz w:val="24"/>
          <w:szCs w:val="24"/>
        </w:rPr>
        <w:t>eminders:</w:t>
      </w:r>
    </w:p>
    <w:p w14:paraId="517EB1D4" w14:textId="77777777" w:rsidR="00872B09" w:rsidRPr="00B51D16" w:rsidRDefault="00872B09" w:rsidP="00872B09">
      <w:pPr>
        <w:spacing w:after="0" w:line="240" w:lineRule="auto"/>
        <w:rPr>
          <w:rFonts w:ascii="Times New Roman" w:hAnsi="Times New Roman" w:cs="Times New Roman"/>
          <w:sz w:val="24"/>
          <w:szCs w:val="24"/>
        </w:rPr>
      </w:pPr>
      <w:r w:rsidRPr="00B51D16">
        <w:rPr>
          <w:rFonts w:ascii="Times New Roman" w:hAnsi="Times New Roman" w:cs="Times New Roman"/>
          <w:sz w:val="24"/>
          <w:szCs w:val="24"/>
        </w:rPr>
        <w:t>            1)  Do not use contractions (ex. = don’t) in formal writing.</w:t>
      </w:r>
    </w:p>
    <w:p w14:paraId="0478F646" w14:textId="77777777" w:rsidR="00872B09" w:rsidRPr="00B51D16" w:rsidRDefault="00872B09" w:rsidP="00872B09">
      <w:pPr>
        <w:spacing w:after="0" w:line="240" w:lineRule="auto"/>
        <w:rPr>
          <w:rFonts w:ascii="Times New Roman" w:hAnsi="Times New Roman" w:cs="Times New Roman"/>
          <w:sz w:val="24"/>
          <w:szCs w:val="24"/>
        </w:rPr>
      </w:pPr>
      <w:r w:rsidRPr="00B51D16">
        <w:rPr>
          <w:rFonts w:ascii="Times New Roman" w:hAnsi="Times New Roman" w:cs="Times New Roman"/>
          <w:sz w:val="24"/>
          <w:szCs w:val="24"/>
        </w:rPr>
        <w:t>            2)  Normally, do not use second person pronouns (“you”) in formal writing.</w:t>
      </w:r>
    </w:p>
    <w:p w14:paraId="2F8C9041" w14:textId="560A0051" w:rsidR="005A2175" w:rsidRDefault="00872B09" w:rsidP="00872B09">
      <w:pPr>
        <w:spacing w:after="0" w:line="240" w:lineRule="auto"/>
        <w:rPr>
          <w:rFonts w:ascii="Times New Roman" w:hAnsi="Times New Roman" w:cs="Times New Roman"/>
          <w:sz w:val="24"/>
          <w:szCs w:val="24"/>
        </w:rPr>
      </w:pPr>
      <w:r w:rsidRPr="00B51D16">
        <w:rPr>
          <w:rFonts w:ascii="Times New Roman" w:hAnsi="Times New Roman" w:cs="Times New Roman"/>
          <w:sz w:val="24"/>
          <w:szCs w:val="24"/>
        </w:rPr>
        <w:t>            3)  Watch for tense slippage.  Do not switch betwe</w:t>
      </w:r>
      <w:r w:rsidR="0071099E">
        <w:rPr>
          <w:rFonts w:ascii="Times New Roman" w:hAnsi="Times New Roman" w:cs="Times New Roman"/>
          <w:sz w:val="24"/>
          <w:szCs w:val="24"/>
        </w:rPr>
        <w:t>en past and present tenses when</w:t>
      </w:r>
      <w:r w:rsidR="00252100">
        <w:rPr>
          <w:rFonts w:ascii="Times New Roman" w:hAnsi="Times New Roman" w:cs="Times New Roman"/>
          <w:sz w:val="24"/>
          <w:szCs w:val="24"/>
        </w:rPr>
        <w:t xml:space="preserve"> </w:t>
      </w:r>
      <w:r w:rsidRPr="00B51D16">
        <w:rPr>
          <w:rFonts w:ascii="Times New Roman" w:hAnsi="Times New Roman" w:cs="Times New Roman"/>
          <w:sz w:val="24"/>
          <w:szCs w:val="24"/>
        </w:rPr>
        <w:t xml:space="preserve">referring to events </w:t>
      </w:r>
    </w:p>
    <w:p w14:paraId="3E86E9A0" w14:textId="77777777" w:rsidR="00872B09" w:rsidRPr="00B51D16" w:rsidRDefault="005A2175" w:rsidP="00872B09">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872B09" w:rsidRPr="00B51D16">
        <w:rPr>
          <w:rFonts w:ascii="Times New Roman" w:hAnsi="Times New Roman" w:cs="Times New Roman"/>
          <w:sz w:val="24"/>
          <w:szCs w:val="24"/>
        </w:rPr>
        <w:t>that occurred at the same time.</w:t>
      </w:r>
    </w:p>
    <w:p w14:paraId="7826E9C7" w14:textId="2A889ED5" w:rsidR="00340BCD" w:rsidRPr="00417CD4" w:rsidRDefault="000827DD" w:rsidP="00417CD4">
      <w:pPr>
        <w:spacing w:after="0" w:line="240" w:lineRule="auto"/>
        <w:ind w:left="720"/>
        <w:rPr>
          <w:rFonts w:ascii="Times New Roman" w:hAnsi="Times New Roman" w:cs="Times New Roman"/>
          <w:b/>
          <w:sz w:val="24"/>
          <w:szCs w:val="24"/>
        </w:rPr>
      </w:pPr>
      <w:r>
        <w:rPr>
          <w:rFonts w:ascii="Times New Roman" w:hAnsi="Times New Roman" w:cs="Times New Roman"/>
          <w:b/>
          <w:sz w:val="24"/>
          <w:szCs w:val="24"/>
        </w:rPr>
        <w:t>4</w:t>
      </w:r>
      <w:proofErr w:type="gramStart"/>
      <w:r w:rsidR="00417CD4" w:rsidRPr="00417CD4">
        <w:rPr>
          <w:rFonts w:ascii="Times New Roman" w:hAnsi="Times New Roman" w:cs="Times New Roman"/>
          <w:b/>
          <w:sz w:val="24"/>
          <w:szCs w:val="24"/>
        </w:rPr>
        <w:t>)  Be</w:t>
      </w:r>
      <w:proofErr w:type="gramEnd"/>
      <w:r w:rsidR="00417CD4" w:rsidRPr="00417CD4">
        <w:rPr>
          <w:rFonts w:ascii="Times New Roman" w:hAnsi="Times New Roman" w:cs="Times New Roman"/>
          <w:b/>
          <w:sz w:val="24"/>
          <w:szCs w:val="24"/>
        </w:rPr>
        <w:t xml:space="preserve"> sure to indicate any direct quotes with quotation marks and to </w:t>
      </w:r>
      <w:r w:rsidR="00AC6A89">
        <w:rPr>
          <w:rFonts w:ascii="Times New Roman" w:hAnsi="Times New Roman" w:cs="Times New Roman"/>
          <w:b/>
          <w:sz w:val="24"/>
          <w:szCs w:val="24"/>
        </w:rPr>
        <w:t>provide citations</w:t>
      </w:r>
      <w:r w:rsidR="00417CD4" w:rsidRPr="00417CD4">
        <w:rPr>
          <w:rFonts w:ascii="Times New Roman" w:hAnsi="Times New Roman" w:cs="Times New Roman"/>
          <w:b/>
          <w:sz w:val="24"/>
          <w:szCs w:val="24"/>
        </w:rPr>
        <w:t xml:space="preserve"> for these quotes.</w:t>
      </w:r>
      <w:r w:rsidR="00CE0661">
        <w:rPr>
          <w:rFonts w:ascii="Times New Roman" w:hAnsi="Times New Roman" w:cs="Times New Roman"/>
          <w:b/>
          <w:sz w:val="24"/>
          <w:szCs w:val="24"/>
        </w:rPr>
        <w:t xml:space="preserve">  </w:t>
      </w:r>
      <w:r w:rsidR="00AC6A89">
        <w:rPr>
          <w:rFonts w:ascii="Times New Roman" w:hAnsi="Times New Roman" w:cs="Times New Roman"/>
          <w:b/>
          <w:sz w:val="24"/>
          <w:szCs w:val="24"/>
        </w:rPr>
        <w:t xml:space="preserve"> Provide citations in parentheses for biblical references</w:t>
      </w:r>
      <w:r w:rsidR="00340BCD">
        <w:rPr>
          <w:rFonts w:ascii="Times New Roman" w:hAnsi="Times New Roman" w:cs="Times New Roman"/>
          <w:b/>
          <w:sz w:val="24"/>
          <w:szCs w:val="24"/>
        </w:rPr>
        <w:t xml:space="preserve"> [Ex. = (John 3:16)]</w:t>
      </w:r>
      <w:r w:rsidR="00AC6A89">
        <w:rPr>
          <w:rFonts w:ascii="Times New Roman" w:hAnsi="Times New Roman" w:cs="Times New Roman"/>
          <w:b/>
          <w:sz w:val="24"/>
          <w:szCs w:val="24"/>
        </w:rPr>
        <w:t>.</w:t>
      </w:r>
    </w:p>
    <w:p w14:paraId="07E376C0" w14:textId="77777777" w:rsidR="005E6BB1" w:rsidRDefault="005E6BB1" w:rsidP="005E6BB1">
      <w:pPr>
        <w:spacing w:after="0" w:line="240" w:lineRule="auto"/>
        <w:rPr>
          <w:rFonts w:ascii="Times New Roman" w:hAnsi="Times New Roman" w:cs="Times New Roman"/>
          <w:sz w:val="24"/>
          <w:szCs w:val="24"/>
        </w:rPr>
      </w:pPr>
    </w:p>
    <w:p w14:paraId="3C4F562D" w14:textId="1E1CBAB3" w:rsidR="0071099E" w:rsidRDefault="00573683" w:rsidP="0071099E">
      <w:pPr>
        <w:spacing w:after="0" w:line="240" w:lineRule="auto"/>
        <w:contextualSpacing/>
        <w:rPr>
          <w:rFonts w:ascii="Times New Roman" w:hAnsi="Times New Roman" w:cs="Times New Roman"/>
          <w:b/>
          <w:sz w:val="24"/>
          <w:szCs w:val="24"/>
        </w:rPr>
      </w:pPr>
      <w:r>
        <w:rPr>
          <w:rFonts w:ascii="Times New Roman" w:hAnsi="Times New Roman" w:cs="Times New Roman"/>
          <w:b/>
          <w:sz w:val="24"/>
          <w:szCs w:val="24"/>
        </w:rPr>
        <w:t>Important</w:t>
      </w:r>
      <w:r w:rsidR="0071099E">
        <w:rPr>
          <w:rFonts w:ascii="Times New Roman" w:hAnsi="Times New Roman" w:cs="Times New Roman"/>
          <w:b/>
          <w:sz w:val="24"/>
          <w:szCs w:val="24"/>
        </w:rPr>
        <w:t>:</w:t>
      </w:r>
    </w:p>
    <w:p w14:paraId="3DC3AE6B" w14:textId="17C2BEAD" w:rsidR="00B96945" w:rsidRDefault="00886707" w:rsidP="00F856AD">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This is a personal reflection paper.  </w:t>
      </w:r>
      <w:r w:rsidR="00F856AD">
        <w:rPr>
          <w:rFonts w:ascii="Times New Roman" w:hAnsi="Times New Roman" w:cs="Times New Roman"/>
          <w:sz w:val="24"/>
          <w:szCs w:val="24"/>
        </w:rPr>
        <w:t xml:space="preserve">The purpose of this paper is for </w:t>
      </w:r>
      <w:r w:rsidR="00F856AD" w:rsidRPr="00F856AD">
        <w:rPr>
          <w:rFonts w:ascii="Times New Roman" w:hAnsi="Times New Roman" w:cs="Times New Roman"/>
          <w:i/>
          <w:iCs/>
          <w:sz w:val="24"/>
          <w:szCs w:val="24"/>
        </w:rPr>
        <w:t xml:space="preserve">you </w:t>
      </w:r>
      <w:r w:rsidR="00F856AD">
        <w:rPr>
          <w:rFonts w:ascii="Times New Roman" w:hAnsi="Times New Roman" w:cs="Times New Roman"/>
          <w:sz w:val="24"/>
          <w:szCs w:val="24"/>
        </w:rPr>
        <w:t xml:space="preserve">to reflect on </w:t>
      </w:r>
      <w:r w:rsidR="00F856AD" w:rsidRPr="00F856AD">
        <w:rPr>
          <w:rFonts w:ascii="Times New Roman" w:hAnsi="Times New Roman" w:cs="Times New Roman"/>
          <w:i/>
          <w:iCs/>
          <w:sz w:val="24"/>
          <w:szCs w:val="24"/>
        </w:rPr>
        <w:t>your</w:t>
      </w:r>
      <w:r w:rsidR="00F856AD">
        <w:rPr>
          <w:rFonts w:ascii="Times New Roman" w:hAnsi="Times New Roman" w:cs="Times New Roman"/>
          <w:sz w:val="24"/>
          <w:szCs w:val="24"/>
        </w:rPr>
        <w:t xml:space="preserve"> experience.  A computer cannot do this for you. </w:t>
      </w:r>
      <w:r>
        <w:rPr>
          <w:rFonts w:ascii="Times New Roman" w:hAnsi="Times New Roman" w:cs="Times New Roman"/>
          <w:sz w:val="24"/>
          <w:szCs w:val="24"/>
        </w:rPr>
        <w:t xml:space="preserve">The ideas presented should be your own.  It is </w:t>
      </w:r>
      <w:r w:rsidRPr="00F856AD">
        <w:rPr>
          <w:rFonts w:ascii="Times New Roman" w:hAnsi="Times New Roman" w:cs="Times New Roman"/>
          <w:i/>
          <w:iCs/>
          <w:sz w:val="24"/>
          <w:szCs w:val="24"/>
        </w:rPr>
        <w:t>your own voice</w:t>
      </w:r>
      <w:r>
        <w:rPr>
          <w:rFonts w:ascii="Times New Roman" w:hAnsi="Times New Roman" w:cs="Times New Roman"/>
          <w:sz w:val="24"/>
          <w:szCs w:val="24"/>
        </w:rPr>
        <w:t xml:space="preserve"> (not a computer-generated voice) that should be heard in this paper.</w:t>
      </w:r>
    </w:p>
    <w:p w14:paraId="71F210F1" w14:textId="77777777" w:rsidR="00417CD4" w:rsidRPr="008163A9" w:rsidRDefault="00417CD4" w:rsidP="00C3584A">
      <w:pPr>
        <w:pStyle w:val="ListParagraph"/>
        <w:spacing w:after="0" w:line="240" w:lineRule="auto"/>
        <w:ind w:left="1080"/>
        <w:rPr>
          <w:rFonts w:ascii="Times New Roman" w:hAnsi="Times New Roman" w:cs="Times New Roman"/>
          <w:sz w:val="24"/>
          <w:szCs w:val="24"/>
        </w:rPr>
      </w:pPr>
    </w:p>
    <w:p w14:paraId="5438F8D6" w14:textId="24CF92B3" w:rsidR="00B96945" w:rsidRDefault="00FA1943" w:rsidP="00AE7B94">
      <w:pPr>
        <w:spacing w:after="0" w:line="240" w:lineRule="auto"/>
        <w:rPr>
          <w:rFonts w:ascii="Times New Roman" w:hAnsi="Times New Roman" w:cs="Times New Roman"/>
          <w:b/>
          <w:sz w:val="24"/>
          <w:szCs w:val="24"/>
        </w:rPr>
      </w:pPr>
      <w:r w:rsidRPr="00E507A9">
        <w:rPr>
          <w:rFonts w:ascii="Times New Roman" w:hAnsi="Times New Roman" w:cs="Times New Roman"/>
          <w:b/>
          <w:color w:val="000000" w:themeColor="text1"/>
          <w:sz w:val="24"/>
          <w:szCs w:val="24"/>
        </w:rPr>
        <w:t>D</w:t>
      </w:r>
      <w:r w:rsidR="00A56BAC" w:rsidRPr="00E507A9">
        <w:rPr>
          <w:rFonts w:ascii="Times New Roman" w:hAnsi="Times New Roman" w:cs="Times New Roman"/>
          <w:b/>
          <w:color w:val="000000" w:themeColor="text1"/>
          <w:sz w:val="24"/>
          <w:szCs w:val="24"/>
        </w:rPr>
        <w:t xml:space="preserve">ue date: </w:t>
      </w:r>
      <w:r w:rsidR="00161B69" w:rsidRPr="00E507A9">
        <w:rPr>
          <w:rFonts w:ascii="Times New Roman" w:hAnsi="Times New Roman" w:cs="Times New Roman"/>
          <w:b/>
          <w:color w:val="000000" w:themeColor="text1"/>
          <w:sz w:val="24"/>
          <w:szCs w:val="24"/>
        </w:rPr>
        <w:t xml:space="preserve">11:59pm on </w:t>
      </w:r>
      <w:r w:rsidR="001B3CC6" w:rsidRPr="00E507A9">
        <w:rPr>
          <w:rFonts w:ascii="Times New Roman" w:hAnsi="Times New Roman" w:cs="Times New Roman"/>
          <w:b/>
          <w:color w:val="000000" w:themeColor="text1"/>
          <w:sz w:val="24"/>
          <w:szCs w:val="24"/>
        </w:rPr>
        <w:t>Wednesday</w:t>
      </w:r>
      <w:r w:rsidR="00161B69" w:rsidRPr="00E507A9">
        <w:rPr>
          <w:rFonts w:ascii="Times New Roman" w:hAnsi="Times New Roman" w:cs="Times New Roman"/>
          <w:b/>
          <w:color w:val="000000" w:themeColor="text1"/>
          <w:sz w:val="24"/>
          <w:szCs w:val="24"/>
        </w:rPr>
        <w:t xml:space="preserve">, </w:t>
      </w:r>
      <w:r w:rsidR="009409BA" w:rsidRPr="00E507A9">
        <w:rPr>
          <w:rFonts w:ascii="Times New Roman" w:hAnsi="Times New Roman" w:cs="Times New Roman"/>
          <w:b/>
          <w:color w:val="000000" w:themeColor="text1"/>
          <w:sz w:val="24"/>
          <w:szCs w:val="24"/>
        </w:rPr>
        <w:t xml:space="preserve">April </w:t>
      </w:r>
      <w:r w:rsidR="00606384" w:rsidRPr="00E507A9">
        <w:rPr>
          <w:rFonts w:ascii="Times New Roman" w:hAnsi="Times New Roman" w:cs="Times New Roman"/>
          <w:b/>
          <w:color w:val="000000" w:themeColor="text1"/>
          <w:sz w:val="24"/>
          <w:szCs w:val="24"/>
        </w:rPr>
        <w:t>30</w:t>
      </w:r>
      <w:r w:rsidR="005529CC" w:rsidRPr="00E507A9">
        <w:rPr>
          <w:rFonts w:ascii="Times New Roman" w:hAnsi="Times New Roman" w:cs="Times New Roman"/>
          <w:b/>
          <w:color w:val="000000" w:themeColor="text1"/>
          <w:sz w:val="24"/>
          <w:szCs w:val="24"/>
        </w:rPr>
        <w:t xml:space="preserve">.  </w:t>
      </w:r>
      <w:r w:rsidR="005529CC">
        <w:rPr>
          <w:rFonts w:ascii="Times New Roman" w:hAnsi="Times New Roman" w:cs="Times New Roman"/>
          <w:b/>
          <w:sz w:val="24"/>
          <w:szCs w:val="24"/>
        </w:rPr>
        <w:t xml:space="preserve">Please </w:t>
      </w:r>
      <w:r w:rsidR="007013AA">
        <w:rPr>
          <w:rFonts w:ascii="Times New Roman" w:hAnsi="Times New Roman" w:cs="Times New Roman"/>
          <w:b/>
          <w:sz w:val="24"/>
          <w:szCs w:val="24"/>
        </w:rPr>
        <w:t>u</w:t>
      </w:r>
      <w:r w:rsidR="005529CC">
        <w:rPr>
          <w:rFonts w:ascii="Times New Roman" w:hAnsi="Times New Roman" w:cs="Times New Roman"/>
          <w:b/>
          <w:sz w:val="24"/>
          <w:szCs w:val="24"/>
        </w:rPr>
        <w:t xml:space="preserve">pload a copy of your paper as a Microsoft Word document using </w:t>
      </w:r>
      <w:r w:rsidR="001B3CC6">
        <w:rPr>
          <w:rFonts w:ascii="Times New Roman" w:hAnsi="Times New Roman" w:cs="Times New Roman"/>
          <w:b/>
          <w:sz w:val="24"/>
          <w:szCs w:val="24"/>
        </w:rPr>
        <w:t>the link on Canvas</w:t>
      </w:r>
      <w:r w:rsidR="005529CC">
        <w:rPr>
          <w:rFonts w:ascii="Times New Roman" w:hAnsi="Times New Roman" w:cs="Times New Roman"/>
          <w:b/>
          <w:sz w:val="24"/>
          <w:szCs w:val="24"/>
        </w:rPr>
        <w:t xml:space="preserve"> (</w:t>
      </w:r>
      <w:r w:rsidR="001B3CC6">
        <w:rPr>
          <w:rFonts w:ascii="Times New Roman" w:hAnsi="Times New Roman" w:cs="Times New Roman"/>
          <w:b/>
          <w:sz w:val="24"/>
          <w:szCs w:val="24"/>
        </w:rPr>
        <w:t>“Theological Reflection on Service</w:t>
      </w:r>
      <w:r w:rsidR="00064FB1">
        <w:rPr>
          <w:rFonts w:ascii="Times New Roman" w:hAnsi="Times New Roman" w:cs="Times New Roman"/>
          <w:b/>
          <w:sz w:val="24"/>
          <w:szCs w:val="24"/>
        </w:rPr>
        <w:t xml:space="preserve"> Paper</w:t>
      </w:r>
      <w:r w:rsidR="001B3CC6">
        <w:rPr>
          <w:rFonts w:ascii="Times New Roman" w:hAnsi="Times New Roman" w:cs="Times New Roman"/>
          <w:b/>
          <w:sz w:val="24"/>
          <w:szCs w:val="24"/>
        </w:rPr>
        <w:t>” module)</w:t>
      </w:r>
      <w:r w:rsidR="005529CC">
        <w:rPr>
          <w:rFonts w:ascii="Times New Roman" w:hAnsi="Times New Roman" w:cs="Times New Roman"/>
          <w:b/>
          <w:sz w:val="24"/>
          <w:szCs w:val="24"/>
        </w:rPr>
        <w:t>.</w:t>
      </w:r>
      <w:r w:rsidR="00AE7B94" w:rsidRPr="00826DDD">
        <w:rPr>
          <w:rFonts w:ascii="Times New Roman" w:hAnsi="Times New Roman" w:cs="Times New Roman"/>
          <w:b/>
          <w:sz w:val="24"/>
          <w:szCs w:val="24"/>
        </w:rPr>
        <w:t xml:space="preserve"> </w:t>
      </w:r>
      <w:r w:rsidR="00AD63FD">
        <w:rPr>
          <w:rFonts w:ascii="Times New Roman" w:hAnsi="Times New Roman" w:cs="Times New Roman"/>
          <w:b/>
          <w:sz w:val="24"/>
          <w:szCs w:val="24"/>
        </w:rPr>
        <w:t xml:space="preserve"> </w:t>
      </w:r>
      <w:r w:rsidR="00221B25">
        <w:rPr>
          <w:rFonts w:ascii="Times New Roman" w:hAnsi="Times New Roman" w:cs="Times New Roman"/>
          <w:b/>
          <w:sz w:val="24"/>
          <w:szCs w:val="24"/>
        </w:rPr>
        <w:t>[If you have trouble uploading your paper, try another web</w:t>
      </w:r>
      <w:r w:rsidR="004457DD">
        <w:rPr>
          <w:rFonts w:ascii="Times New Roman" w:hAnsi="Times New Roman" w:cs="Times New Roman"/>
          <w:b/>
          <w:sz w:val="24"/>
          <w:szCs w:val="24"/>
        </w:rPr>
        <w:t xml:space="preserve"> </w:t>
      </w:r>
      <w:r w:rsidR="00E42CBD">
        <w:rPr>
          <w:rFonts w:ascii="Times New Roman" w:hAnsi="Times New Roman" w:cs="Times New Roman"/>
          <w:b/>
          <w:sz w:val="24"/>
          <w:szCs w:val="24"/>
        </w:rPr>
        <w:t>browser.</w:t>
      </w:r>
      <w:r w:rsidR="00963BBF">
        <w:rPr>
          <w:rFonts w:ascii="Times New Roman" w:hAnsi="Times New Roman" w:cs="Times New Roman"/>
          <w:b/>
          <w:sz w:val="24"/>
          <w:szCs w:val="24"/>
        </w:rPr>
        <w:t xml:space="preserve">  If you continue to have a problem, take a screen shot of the error message and email the screenshot and your paper to Dr. Kruse.]     </w:t>
      </w:r>
      <w:r w:rsidR="00221B25">
        <w:rPr>
          <w:rFonts w:ascii="Times New Roman" w:hAnsi="Times New Roman" w:cs="Times New Roman"/>
          <w:b/>
          <w:sz w:val="24"/>
          <w:szCs w:val="24"/>
        </w:rPr>
        <w:t xml:space="preserve">     </w:t>
      </w:r>
    </w:p>
    <w:p w14:paraId="5C5A461C" w14:textId="0E4095BD" w:rsidR="00B96945" w:rsidRDefault="00B96945" w:rsidP="00B96945">
      <w:pPr>
        <w:tabs>
          <w:tab w:val="left" w:pos="3735"/>
        </w:tabs>
        <w:spacing w:after="0" w:line="240" w:lineRule="auto"/>
        <w:rPr>
          <w:rFonts w:ascii="Times New Roman" w:hAnsi="Times New Roman" w:cs="Times New Roman"/>
          <w:b/>
          <w:sz w:val="24"/>
          <w:szCs w:val="24"/>
        </w:rPr>
      </w:pPr>
      <w:r>
        <w:rPr>
          <w:rFonts w:ascii="Times New Roman" w:hAnsi="Times New Roman" w:cs="Times New Roman"/>
          <w:b/>
          <w:sz w:val="24"/>
          <w:szCs w:val="24"/>
        </w:rPr>
        <w:tab/>
      </w:r>
    </w:p>
    <w:p w14:paraId="60A71408" w14:textId="28AEFE30" w:rsidR="004667B4" w:rsidRPr="00872B09" w:rsidRDefault="00872B09" w:rsidP="00AE7B94">
      <w:pPr>
        <w:spacing w:after="0" w:line="240" w:lineRule="auto"/>
        <w:rPr>
          <w:rFonts w:ascii="Times New Roman" w:hAnsi="Times New Roman" w:cs="Times New Roman"/>
          <w:sz w:val="24"/>
          <w:szCs w:val="24"/>
        </w:rPr>
      </w:pPr>
      <w:r w:rsidRPr="00B96945">
        <w:rPr>
          <w:rFonts w:ascii="Times New Roman" w:hAnsi="Times New Roman" w:cs="Times New Roman"/>
          <w:sz w:val="24"/>
          <w:szCs w:val="24"/>
        </w:rPr>
        <w:br w:type="page"/>
      </w:r>
      <w:r w:rsidR="005E08E8" w:rsidRPr="00872B09">
        <w:rPr>
          <w:rFonts w:ascii="Times New Roman" w:hAnsi="Times New Roman" w:cs="Times New Roman"/>
          <w:sz w:val="24"/>
          <w:szCs w:val="24"/>
        </w:rPr>
        <w:lastRenderedPageBreak/>
        <w:t>Name</w:t>
      </w:r>
      <w:r w:rsidR="004667B4" w:rsidRPr="00872B09">
        <w:rPr>
          <w:rFonts w:ascii="Times New Roman" w:hAnsi="Times New Roman" w:cs="Times New Roman"/>
          <w:sz w:val="24"/>
          <w:szCs w:val="24"/>
        </w:rPr>
        <w:t>: ________________________________________________</w:t>
      </w:r>
    </w:p>
    <w:p w14:paraId="04B864D4" w14:textId="77777777" w:rsidR="004667B4" w:rsidRDefault="004667B4" w:rsidP="004667B4">
      <w:pPr>
        <w:spacing w:after="240" w:line="240" w:lineRule="auto"/>
        <w:contextualSpacing/>
        <w:jc w:val="center"/>
        <w:rPr>
          <w:rFonts w:ascii="Times New Roman" w:hAnsi="Times New Roman" w:cs="Times New Roman"/>
          <w:b/>
          <w:smallCaps/>
          <w:sz w:val="24"/>
          <w:szCs w:val="24"/>
        </w:rPr>
      </w:pPr>
      <w:r w:rsidRPr="00872B09">
        <w:rPr>
          <w:rFonts w:ascii="Times New Roman" w:hAnsi="Times New Roman" w:cs="Times New Roman"/>
          <w:b/>
          <w:smallCaps/>
          <w:sz w:val="24"/>
          <w:szCs w:val="24"/>
        </w:rPr>
        <w:t>Theological Reflection</w:t>
      </w:r>
      <w:r w:rsidR="00FB0D94" w:rsidRPr="00872B09">
        <w:rPr>
          <w:rFonts w:ascii="Times New Roman" w:hAnsi="Times New Roman" w:cs="Times New Roman"/>
          <w:b/>
          <w:smallCaps/>
          <w:sz w:val="24"/>
          <w:szCs w:val="24"/>
        </w:rPr>
        <w:t xml:space="preserve"> </w:t>
      </w:r>
    </w:p>
    <w:p w14:paraId="3100DE67" w14:textId="77777777" w:rsidR="00C762B3" w:rsidRPr="00C762B3" w:rsidRDefault="00C762B3" w:rsidP="004667B4">
      <w:pPr>
        <w:spacing w:after="240" w:line="240" w:lineRule="auto"/>
        <w:contextualSpacing/>
        <w:jc w:val="center"/>
        <w:rPr>
          <w:rFonts w:ascii="Times New Roman" w:hAnsi="Times New Roman" w:cs="Times New Roman"/>
          <w:b/>
          <w:smallCaps/>
          <w:sz w:val="16"/>
          <w:szCs w:val="16"/>
        </w:rPr>
      </w:pPr>
    </w:p>
    <w:tbl>
      <w:tblPr>
        <w:tblStyle w:val="TableGrid"/>
        <w:tblW w:w="0" w:type="auto"/>
        <w:tblLook w:val="04A0" w:firstRow="1" w:lastRow="0" w:firstColumn="1" w:lastColumn="0" w:noHBand="0" w:noVBand="1"/>
      </w:tblPr>
      <w:tblGrid>
        <w:gridCol w:w="1435"/>
        <w:gridCol w:w="6829"/>
        <w:gridCol w:w="1086"/>
      </w:tblGrid>
      <w:tr w:rsidR="004667B4" w:rsidRPr="00872B09" w14:paraId="432B04C1" w14:textId="77777777" w:rsidTr="00BD56B0">
        <w:tc>
          <w:tcPr>
            <w:tcW w:w="1435" w:type="dxa"/>
          </w:tcPr>
          <w:p w14:paraId="0960D08A" w14:textId="77777777" w:rsidR="004667B4" w:rsidRPr="00C762B3" w:rsidRDefault="00C762B3" w:rsidP="008F4BB6">
            <w:pPr>
              <w:jc w:val="center"/>
              <w:rPr>
                <w:rFonts w:ascii="Times New Roman" w:hAnsi="Times New Roman" w:cs="Times New Roman"/>
              </w:rPr>
            </w:pPr>
            <w:r w:rsidRPr="00C762B3">
              <w:rPr>
                <w:rFonts w:ascii="Times New Roman" w:hAnsi="Times New Roman" w:cs="Times New Roman"/>
              </w:rPr>
              <w:t>Points allotted</w:t>
            </w:r>
          </w:p>
        </w:tc>
        <w:tc>
          <w:tcPr>
            <w:tcW w:w="6829" w:type="dxa"/>
          </w:tcPr>
          <w:p w14:paraId="622CFDAC" w14:textId="2C1E368D" w:rsidR="004667B4" w:rsidRPr="00C762B3" w:rsidRDefault="004667B4" w:rsidP="005E08E8">
            <w:pPr>
              <w:rPr>
                <w:rFonts w:ascii="Times New Roman" w:hAnsi="Times New Roman" w:cs="Times New Roman"/>
              </w:rPr>
            </w:pPr>
          </w:p>
        </w:tc>
        <w:tc>
          <w:tcPr>
            <w:tcW w:w="1086" w:type="dxa"/>
          </w:tcPr>
          <w:p w14:paraId="730C8A85" w14:textId="77777777" w:rsidR="004667B4" w:rsidRPr="00C762B3" w:rsidRDefault="004667B4" w:rsidP="008F4BB6">
            <w:pPr>
              <w:jc w:val="center"/>
              <w:rPr>
                <w:rFonts w:ascii="Times New Roman" w:hAnsi="Times New Roman" w:cs="Times New Roman"/>
              </w:rPr>
            </w:pPr>
            <w:r w:rsidRPr="00C762B3">
              <w:rPr>
                <w:rFonts w:ascii="Times New Roman" w:hAnsi="Times New Roman" w:cs="Times New Roman"/>
              </w:rPr>
              <w:t>Points earned</w:t>
            </w:r>
          </w:p>
        </w:tc>
      </w:tr>
      <w:tr w:rsidR="004667B4" w:rsidRPr="00BA6C39" w14:paraId="58C1A7DF" w14:textId="77777777" w:rsidTr="00BD56B0">
        <w:tc>
          <w:tcPr>
            <w:tcW w:w="1435" w:type="dxa"/>
          </w:tcPr>
          <w:p w14:paraId="64624471" w14:textId="77777777" w:rsidR="004667B4" w:rsidRPr="00C762B3" w:rsidRDefault="004667B4" w:rsidP="000102EC">
            <w:pPr>
              <w:rPr>
                <w:rFonts w:ascii="Times New Roman" w:hAnsi="Times New Roman" w:cs="Times New Roman"/>
              </w:rPr>
            </w:pPr>
          </w:p>
          <w:p w14:paraId="28E88535" w14:textId="77777777" w:rsidR="00AA6D5D" w:rsidRPr="00C762B3" w:rsidRDefault="00AA6D5D" w:rsidP="000102EC">
            <w:pPr>
              <w:rPr>
                <w:rFonts w:ascii="Times New Roman" w:hAnsi="Times New Roman" w:cs="Times New Roman"/>
              </w:rPr>
            </w:pPr>
          </w:p>
          <w:p w14:paraId="7B4B1A24" w14:textId="77777777" w:rsidR="005529CC" w:rsidRDefault="005529CC" w:rsidP="000102EC">
            <w:pPr>
              <w:rPr>
                <w:rFonts w:ascii="Times New Roman" w:hAnsi="Times New Roman" w:cs="Times New Roman"/>
                <w:b/>
              </w:rPr>
            </w:pPr>
          </w:p>
          <w:p w14:paraId="0B36D9C2" w14:textId="77777777" w:rsidR="00AA6D5D" w:rsidRPr="005529CC" w:rsidRDefault="005529CC" w:rsidP="000102EC">
            <w:pPr>
              <w:rPr>
                <w:rFonts w:ascii="Times New Roman" w:hAnsi="Times New Roman" w:cs="Times New Roman"/>
              </w:rPr>
            </w:pPr>
            <w:r>
              <w:rPr>
                <w:rFonts w:ascii="Times New Roman" w:hAnsi="Times New Roman" w:cs="Times New Roman"/>
                <w:b/>
              </w:rPr>
              <w:t xml:space="preserve">        </w:t>
            </w:r>
            <w:r w:rsidRPr="005529CC">
              <w:rPr>
                <w:rFonts w:ascii="Times New Roman" w:hAnsi="Times New Roman" w:cs="Times New Roman"/>
              </w:rPr>
              <w:t>8</w:t>
            </w:r>
          </w:p>
          <w:p w14:paraId="524C928F" w14:textId="77777777" w:rsidR="00AA6D5D" w:rsidRPr="00C762B3" w:rsidRDefault="00AA6D5D" w:rsidP="000102EC">
            <w:pPr>
              <w:rPr>
                <w:rFonts w:ascii="Times New Roman" w:hAnsi="Times New Roman" w:cs="Times New Roman"/>
              </w:rPr>
            </w:pPr>
          </w:p>
        </w:tc>
        <w:tc>
          <w:tcPr>
            <w:tcW w:w="6829" w:type="dxa"/>
          </w:tcPr>
          <w:p w14:paraId="5E9F62CC" w14:textId="77777777" w:rsidR="004667B4" w:rsidRPr="00C762B3" w:rsidRDefault="004667B4" w:rsidP="000102EC">
            <w:pPr>
              <w:rPr>
                <w:rFonts w:ascii="Times New Roman" w:hAnsi="Times New Roman" w:cs="Times New Roman"/>
              </w:rPr>
            </w:pPr>
            <w:r w:rsidRPr="00C762B3">
              <w:rPr>
                <w:rFonts w:ascii="Times New Roman" w:hAnsi="Times New Roman" w:cs="Times New Roman"/>
              </w:rPr>
              <w:t>Part One: (1/2 page</w:t>
            </w:r>
            <w:r w:rsidR="00340BCD">
              <w:rPr>
                <w:rFonts w:ascii="Times New Roman" w:hAnsi="Times New Roman" w:cs="Times New Roman"/>
              </w:rPr>
              <w:t>; one paragraph</w:t>
            </w:r>
            <w:r w:rsidRPr="00C762B3">
              <w:rPr>
                <w:rFonts w:ascii="Times New Roman" w:hAnsi="Times New Roman" w:cs="Times New Roman"/>
              </w:rPr>
              <w:t>)</w:t>
            </w:r>
          </w:p>
          <w:p w14:paraId="239E06B3" w14:textId="77777777" w:rsidR="004667B4" w:rsidRPr="00C762B3" w:rsidRDefault="004667B4" w:rsidP="000102EC">
            <w:pPr>
              <w:rPr>
                <w:rFonts w:ascii="Times New Roman" w:hAnsi="Times New Roman" w:cs="Times New Roman"/>
              </w:rPr>
            </w:pPr>
            <w:r w:rsidRPr="00C762B3">
              <w:rPr>
                <w:rFonts w:ascii="Times New Roman" w:hAnsi="Times New Roman" w:cs="Times New Roman"/>
              </w:rPr>
              <w:t xml:space="preserve">Recall and reflect upon a service that you </w:t>
            </w:r>
            <w:r w:rsidR="00B01C0C" w:rsidRPr="00C762B3">
              <w:rPr>
                <w:rFonts w:ascii="Times New Roman" w:hAnsi="Times New Roman" w:cs="Times New Roman"/>
              </w:rPr>
              <w:t xml:space="preserve">have </w:t>
            </w:r>
            <w:r w:rsidRPr="00C762B3">
              <w:rPr>
                <w:rFonts w:ascii="Times New Roman" w:hAnsi="Times New Roman" w:cs="Times New Roman"/>
              </w:rPr>
              <w:t>performed</w:t>
            </w:r>
            <w:r w:rsidR="00B01C0C" w:rsidRPr="00C762B3">
              <w:rPr>
                <w:rFonts w:ascii="Times New Roman" w:hAnsi="Times New Roman" w:cs="Times New Roman"/>
              </w:rPr>
              <w:t xml:space="preserve">.  Include: </w:t>
            </w:r>
          </w:p>
          <w:p w14:paraId="0073CBA9" w14:textId="37442084" w:rsidR="004667B4" w:rsidRPr="00C762B3" w:rsidRDefault="004667B4" w:rsidP="00AF6992">
            <w:pPr>
              <w:pStyle w:val="ListParagraph"/>
              <w:numPr>
                <w:ilvl w:val="0"/>
                <w:numId w:val="4"/>
              </w:numPr>
              <w:rPr>
                <w:rFonts w:ascii="Times New Roman" w:hAnsi="Times New Roman" w:cs="Times New Roman"/>
              </w:rPr>
            </w:pPr>
            <w:r w:rsidRPr="00C762B3">
              <w:rPr>
                <w:rFonts w:ascii="Times New Roman" w:hAnsi="Times New Roman" w:cs="Times New Roman"/>
              </w:rPr>
              <w:t xml:space="preserve">A </w:t>
            </w:r>
            <w:r w:rsidRPr="00C762B3">
              <w:rPr>
                <w:rFonts w:ascii="Times New Roman" w:hAnsi="Times New Roman" w:cs="Times New Roman"/>
                <w:i/>
              </w:rPr>
              <w:t>brief</w:t>
            </w:r>
            <w:r w:rsidRPr="00C762B3">
              <w:rPr>
                <w:rFonts w:ascii="Times New Roman" w:hAnsi="Times New Roman" w:cs="Times New Roman"/>
              </w:rPr>
              <w:t xml:space="preserve"> description of the service that you performed, to </w:t>
            </w:r>
            <w:proofErr w:type="gramStart"/>
            <w:r w:rsidRPr="00C762B3">
              <w:rPr>
                <w:rFonts w:ascii="Times New Roman" w:hAnsi="Times New Roman" w:cs="Times New Roman"/>
              </w:rPr>
              <w:t>include:</w:t>
            </w:r>
            <w:proofErr w:type="gramEnd"/>
            <w:r w:rsidRPr="00C762B3">
              <w:rPr>
                <w:rFonts w:ascii="Times New Roman" w:hAnsi="Times New Roman" w:cs="Times New Roman"/>
              </w:rPr>
              <w:t xml:space="preserve"> what/when/where/why</w:t>
            </w:r>
          </w:p>
          <w:p w14:paraId="7558C292" w14:textId="77777777" w:rsidR="004667B4" w:rsidRPr="00C762B3" w:rsidRDefault="004667B4" w:rsidP="00AF6992">
            <w:pPr>
              <w:pStyle w:val="ListParagraph"/>
              <w:numPr>
                <w:ilvl w:val="0"/>
                <w:numId w:val="4"/>
              </w:numPr>
              <w:rPr>
                <w:rFonts w:ascii="Times New Roman" w:hAnsi="Times New Roman" w:cs="Times New Roman"/>
              </w:rPr>
            </w:pPr>
            <w:r w:rsidRPr="00C762B3">
              <w:rPr>
                <w:rFonts w:ascii="Times New Roman" w:hAnsi="Times New Roman" w:cs="Times New Roman"/>
              </w:rPr>
              <w:t>How you felt about doing this service (energized, reluctant, happy, upset)</w:t>
            </w:r>
          </w:p>
          <w:p w14:paraId="692D535F" w14:textId="77777777" w:rsidR="004667B4" w:rsidRPr="00C762B3" w:rsidRDefault="004667B4" w:rsidP="00AF6992">
            <w:pPr>
              <w:pStyle w:val="ListParagraph"/>
              <w:numPr>
                <w:ilvl w:val="0"/>
                <w:numId w:val="4"/>
              </w:numPr>
              <w:rPr>
                <w:rFonts w:ascii="Times New Roman" w:hAnsi="Times New Roman" w:cs="Times New Roman"/>
              </w:rPr>
            </w:pPr>
            <w:r w:rsidRPr="00C762B3">
              <w:rPr>
                <w:rFonts w:ascii="Times New Roman" w:hAnsi="Times New Roman" w:cs="Times New Roman"/>
              </w:rPr>
              <w:t>How the person/s you served benefited from your act</w:t>
            </w:r>
          </w:p>
          <w:p w14:paraId="0AE46451" w14:textId="77777777" w:rsidR="004667B4" w:rsidRDefault="004667B4" w:rsidP="00AF6992">
            <w:pPr>
              <w:pStyle w:val="ListParagraph"/>
              <w:numPr>
                <w:ilvl w:val="0"/>
                <w:numId w:val="4"/>
              </w:numPr>
              <w:rPr>
                <w:rFonts w:ascii="Times New Roman" w:hAnsi="Times New Roman" w:cs="Times New Roman"/>
              </w:rPr>
            </w:pPr>
            <w:r w:rsidRPr="00C762B3">
              <w:rPr>
                <w:rFonts w:ascii="Times New Roman" w:hAnsi="Times New Roman" w:cs="Times New Roman"/>
              </w:rPr>
              <w:t>How you benefited from this experience</w:t>
            </w:r>
          </w:p>
          <w:p w14:paraId="76E9341D" w14:textId="77777777" w:rsidR="00AF6992" w:rsidRPr="00340BCD" w:rsidRDefault="00AF6992" w:rsidP="00AF6992">
            <w:pPr>
              <w:pStyle w:val="NoSpacing"/>
              <w:numPr>
                <w:ilvl w:val="0"/>
                <w:numId w:val="4"/>
              </w:numPr>
              <w:rPr>
                <w:rFonts w:ascii="Times New Roman" w:hAnsi="Times New Roman" w:cs="Times New Roman"/>
              </w:rPr>
            </w:pPr>
            <w:r w:rsidRPr="00AF6992">
              <w:rPr>
                <w:rFonts w:ascii="Times New Roman" w:hAnsi="Times New Roman" w:cs="Times New Roman"/>
              </w:rPr>
              <w:t>What did you learn from those you served or served with?</w:t>
            </w:r>
          </w:p>
        </w:tc>
        <w:tc>
          <w:tcPr>
            <w:tcW w:w="1086" w:type="dxa"/>
          </w:tcPr>
          <w:p w14:paraId="6B8141AE" w14:textId="77777777" w:rsidR="004667B4" w:rsidRPr="00C762B3" w:rsidRDefault="004667B4" w:rsidP="000102EC">
            <w:pPr>
              <w:rPr>
                <w:rFonts w:ascii="Times New Roman" w:hAnsi="Times New Roman" w:cs="Times New Roman"/>
              </w:rPr>
            </w:pPr>
          </w:p>
        </w:tc>
      </w:tr>
      <w:tr w:rsidR="004667B4" w:rsidRPr="00BA6C39" w14:paraId="493F7F0F" w14:textId="77777777" w:rsidTr="00BD56B0">
        <w:tc>
          <w:tcPr>
            <w:tcW w:w="1435" w:type="dxa"/>
          </w:tcPr>
          <w:p w14:paraId="1851F300" w14:textId="77777777" w:rsidR="004667B4" w:rsidRPr="00C762B3" w:rsidRDefault="004667B4" w:rsidP="000102EC">
            <w:pPr>
              <w:rPr>
                <w:rFonts w:ascii="Times New Roman" w:hAnsi="Times New Roman" w:cs="Times New Roman"/>
              </w:rPr>
            </w:pPr>
          </w:p>
          <w:p w14:paraId="1AE40A70" w14:textId="77777777" w:rsidR="00AA6D5D" w:rsidRPr="00C762B3" w:rsidRDefault="00AA6D5D" w:rsidP="000102EC">
            <w:pPr>
              <w:rPr>
                <w:rFonts w:ascii="Times New Roman" w:hAnsi="Times New Roman" w:cs="Times New Roman"/>
              </w:rPr>
            </w:pPr>
          </w:p>
          <w:p w14:paraId="39713072" w14:textId="3985EC2D" w:rsidR="00AA6D5D" w:rsidRPr="00C762B3" w:rsidRDefault="00AC6A89" w:rsidP="000102EC">
            <w:pPr>
              <w:rPr>
                <w:rFonts w:ascii="Times New Roman" w:hAnsi="Times New Roman" w:cs="Times New Roman"/>
              </w:rPr>
            </w:pPr>
            <w:r>
              <w:rPr>
                <w:rFonts w:ascii="Times New Roman" w:hAnsi="Times New Roman" w:cs="Times New Roman"/>
              </w:rPr>
              <w:t xml:space="preserve">        1</w:t>
            </w:r>
            <w:r w:rsidR="007013AA">
              <w:rPr>
                <w:rFonts w:ascii="Times New Roman" w:hAnsi="Times New Roman" w:cs="Times New Roman"/>
              </w:rPr>
              <w:t>5</w:t>
            </w:r>
          </w:p>
        </w:tc>
        <w:tc>
          <w:tcPr>
            <w:tcW w:w="6829" w:type="dxa"/>
          </w:tcPr>
          <w:p w14:paraId="465C6360" w14:textId="77777777" w:rsidR="004667B4" w:rsidRPr="00C762B3" w:rsidRDefault="00340BCD" w:rsidP="000102EC">
            <w:pPr>
              <w:rPr>
                <w:rFonts w:ascii="Times New Roman" w:hAnsi="Times New Roman" w:cs="Times New Roman"/>
              </w:rPr>
            </w:pPr>
            <w:r>
              <w:rPr>
                <w:rFonts w:ascii="Times New Roman" w:hAnsi="Times New Roman" w:cs="Times New Roman"/>
              </w:rPr>
              <w:t>Part Two: (3/4</w:t>
            </w:r>
            <w:r w:rsidR="004667B4" w:rsidRPr="00C762B3">
              <w:rPr>
                <w:rFonts w:ascii="Times New Roman" w:hAnsi="Times New Roman" w:cs="Times New Roman"/>
              </w:rPr>
              <w:t xml:space="preserve"> page</w:t>
            </w:r>
            <w:r>
              <w:rPr>
                <w:rFonts w:ascii="Times New Roman" w:hAnsi="Times New Roman" w:cs="Times New Roman"/>
              </w:rPr>
              <w:t>; one to three paragraphs</w:t>
            </w:r>
            <w:r w:rsidR="004667B4" w:rsidRPr="00C762B3">
              <w:rPr>
                <w:rFonts w:ascii="Times New Roman" w:hAnsi="Times New Roman" w:cs="Times New Roman"/>
              </w:rPr>
              <w:t>)</w:t>
            </w:r>
          </w:p>
          <w:p w14:paraId="615D2B2C" w14:textId="76FA8779" w:rsidR="00EC1EBE" w:rsidRPr="00C762B3" w:rsidRDefault="00EC1EBE" w:rsidP="000102EC">
            <w:pPr>
              <w:rPr>
                <w:rFonts w:ascii="Times New Roman" w:hAnsi="Times New Roman" w:cs="Times New Roman"/>
              </w:rPr>
            </w:pPr>
            <w:r w:rsidRPr="00C762B3">
              <w:rPr>
                <w:rFonts w:ascii="Times New Roman" w:hAnsi="Times New Roman" w:cs="Times New Roman"/>
              </w:rPr>
              <w:t xml:space="preserve">Connect your service to </w:t>
            </w:r>
            <w:r w:rsidR="00FD0101">
              <w:rPr>
                <w:rFonts w:ascii="Times New Roman" w:hAnsi="Times New Roman" w:cs="Times New Roman"/>
              </w:rPr>
              <w:t xml:space="preserve">three </w:t>
            </w:r>
            <w:r w:rsidRPr="00C762B3">
              <w:rPr>
                <w:rFonts w:ascii="Times New Roman" w:hAnsi="Times New Roman" w:cs="Times New Roman"/>
              </w:rPr>
              <w:t xml:space="preserve">class </w:t>
            </w:r>
            <w:r w:rsidR="00DC6D85">
              <w:rPr>
                <w:rFonts w:ascii="Times New Roman" w:hAnsi="Times New Roman" w:cs="Times New Roman"/>
              </w:rPr>
              <w:t>themes</w:t>
            </w:r>
            <w:r w:rsidRPr="00C762B3">
              <w:rPr>
                <w:rFonts w:ascii="Times New Roman" w:hAnsi="Times New Roman" w:cs="Times New Roman"/>
              </w:rPr>
              <w:t>.</w:t>
            </w:r>
          </w:p>
          <w:p w14:paraId="4E4E13E5" w14:textId="10E698A2" w:rsidR="00183AC6" w:rsidRPr="00340BCD" w:rsidRDefault="00EC1EBE" w:rsidP="00340BCD">
            <w:pPr>
              <w:pStyle w:val="ListParagraph"/>
              <w:numPr>
                <w:ilvl w:val="0"/>
                <w:numId w:val="1"/>
              </w:numPr>
              <w:rPr>
                <w:rFonts w:ascii="Times New Roman" w:hAnsi="Times New Roman" w:cs="Times New Roman"/>
              </w:rPr>
            </w:pPr>
            <w:r w:rsidRPr="00C762B3">
              <w:rPr>
                <w:rFonts w:ascii="Times New Roman" w:hAnsi="Times New Roman" w:cs="Times New Roman"/>
              </w:rPr>
              <w:t xml:space="preserve">Describe </w:t>
            </w:r>
            <w:r w:rsidRPr="00C762B3">
              <w:rPr>
                <w:rFonts w:ascii="Times New Roman" w:hAnsi="Times New Roman" w:cs="Times New Roman"/>
                <w:i/>
              </w:rPr>
              <w:t xml:space="preserve">how </w:t>
            </w:r>
            <w:r w:rsidR="004667B4" w:rsidRPr="00C762B3">
              <w:rPr>
                <w:rFonts w:ascii="Times New Roman" w:hAnsi="Times New Roman" w:cs="Times New Roman"/>
              </w:rPr>
              <w:t xml:space="preserve">your personal experience </w:t>
            </w:r>
            <w:r w:rsidR="00640B0C">
              <w:rPr>
                <w:rFonts w:ascii="Times New Roman" w:hAnsi="Times New Roman" w:cs="Times New Roman"/>
              </w:rPr>
              <w:t xml:space="preserve">of service </w:t>
            </w:r>
            <w:r w:rsidR="004667B4" w:rsidRPr="00C762B3">
              <w:rPr>
                <w:rFonts w:ascii="Times New Roman" w:hAnsi="Times New Roman" w:cs="Times New Roman"/>
              </w:rPr>
              <w:t>connect</w:t>
            </w:r>
            <w:r w:rsidRPr="00C762B3">
              <w:rPr>
                <w:rFonts w:ascii="Times New Roman" w:hAnsi="Times New Roman" w:cs="Times New Roman"/>
              </w:rPr>
              <w:t>s</w:t>
            </w:r>
            <w:r w:rsidR="004667B4" w:rsidRPr="00C762B3">
              <w:rPr>
                <w:rFonts w:ascii="Times New Roman" w:hAnsi="Times New Roman" w:cs="Times New Roman"/>
              </w:rPr>
              <w:t xml:space="preserve"> with</w:t>
            </w:r>
            <w:r w:rsidR="0018421E" w:rsidRPr="00C762B3">
              <w:rPr>
                <w:rFonts w:ascii="Times New Roman" w:hAnsi="Times New Roman" w:cs="Times New Roman"/>
              </w:rPr>
              <w:t xml:space="preserve"> </w:t>
            </w:r>
            <w:r w:rsidR="00D15E5B">
              <w:rPr>
                <w:rFonts w:ascii="Times New Roman" w:hAnsi="Times New Roman" w:cs="Times New Roman"/>
              </w:rPr>
              <w:t xml:space="preserve">and helps you to </w:t>
            </w:r>
            <w:r w:rsidR="00BD56B0" w:rsidRPr="00C762B3">
              <w:rPr>
                <w:rFonts w:ascii="Times New Roman" w:hAnsi="Times New Roman" w:cs="Times New Roman"/>
              </w:rPr>
              <w:t xml:space="preserve">understand </w:t>
            </w:r>
            <w:r w:rsidR="00D15E5B">
              <w:rPr>
                <w:rFonts w:ascii="Times New Roman" w:hAnsi="Times New Roman" w:cs="Times New Roman"/>
              </w:rPr>
              <w:t xml:space="preserve">better </w:t>
            </w:r>
            <w:r w:rsidR="00340BCD">
              <w:rPr>
                <w:rFonts w:ascii="Times New Roman" w:hAnsi="Times New Roman" w:cs="Times New Roman"/>
              </w:rPr>
              <w:t>three</w:t>
            </w:r>
            <w:r w:rsidR="0018421E" w:rsidRPr="00C762B3">
              <w:rPr>
                <w:rFonts w:ascii="Times New Roman" w:hAnsi="Times New Roman" w:cs="Times New Roman"/>
              </w:rPr>
              <w:t xml:space="preserve"> specific theological themes</w:t>
            </w:r>
            <w:r w:rsidRPr="00C762B3">
              <w:rPr>
                <w:rFonts w:ascii="Times New Roman" w:hAnsi="Times New Roman" w:cs="Times New Roman"/>
              </w:rPr>
              <w:t xml:space="preserve">, </w:t>
            </w:r>
            <w:r w:rsidR="005041EC">
              <w:rPr>
                <w:rFonts w:ascii="Times New Roman" w:hAnsi="Times New Roman" w:cs="Times New Roman"/>
              </w:rPr>
              <w:t>figures, stories, or reflection readings</w:t>
            </w:r>
            <w:r w:rsidR="00BD56B0" w:rsidRPr="00C762B3">
              <w:rPr>
                <w:rFonts w:ascii="Times New Roman" w:hAnsi="Times New Roman" w:cs="Times New Roman"/>
              </w:rPr>
              <w:t xml:space="preserve"> studied</w:t>
            </w:r>
            <w:r w:rsidR="009364C2" w:rsidRPr="00C762B3">
              <w:rPr>
                <w:rFonts w:ascii="Times New Roman" w:hAnsi="Times New Roman" w:cs="Times New Roman"/>
              </w:rPr>
              <w:t xml:space="preserve"> this semester</w:t>
            </w:r>
            <w:r w:rsidR="001D5DB6">
              <w:rPr>
                <w:rFonts w:ascii="Times New Roman" w:hAnsi="Times New Roman" w:cs="Times New Roman"/>
              </w:rPr>
              <w:t xml:space="preserve"> (or vice versa, that is, </w:t>
            </w:r>
            <w:r w:rsidR="001D5DB6" w:rsidRPr="00D50196">
              <w:rPr>
                <w:rFonts w:ascii="Times New Roman" w:hAnsi="Times New Roman" w:cs="Times New Roman"/>
                <w:i/>
                <w:iCs/>
              </w:rPr>
              <w:t>how</w:t>
            </w:r>
            <w:r w:rsidR="001D5DB6">
              <w:rPr>
                <w:rFonts w:ascii="Times New Roman" w:hAnsi="Times New Roman" w:cs="Times New Roman"/>
              </w:rPr>
              <w:t xml:space="preserve"> three class themes have helped you to understand your service on a deeper level)</w:t>
            </w:r>
            <w:r w:rsidRPr="00C762B3">
              <w:rPr>
                <w:rFonts w:ascii="Times New Roman" w:hAnsi="Times New Roman" w:cs="Times New Roman"/>
              </w:rPr>
              <w:t>.</w:t>
            </w:r>
            <w:r w:rsidR="007B5A16" w:rsidRPr="00C762B3">
              <w:rPr>
                <w:rFonts w:ascii="Times New Roman" w:hAnsi="Times New Roman" w:cs="Times New Roman"/>
              </w:rPr>
              <w:t xml:space="preserve">  </w:t>
            </w:r>
            <w:r w:rsidR="00340BCD" w:rsidRPr="00AC6A89">
              <w:rPr>
                <w:rFonts w:ascii="Times New Roman" w:hAnsi="Times New Roman" w:cs="Times New Roman"/>
                <w:b/>
              </w:rPr>
              <w:t>You must address at least one biblical story, theme, or figure</w:t>
            </w:r>
            <w:r w:rsidR="00AE0C7E">
              <w:rPr>
                <w:rFonts w:ascii="Times New Roman" w:hAnsi="Times New Roman" w:cs="Times New Roman"/>
                <w:b/>
              </w:rPr>
              <w:t xml:space="preserve"> </w:t>
            </w:r>
            <w:r w:rsidR="00AE0C7E" w:rsidRPr="0029242D">
              <w:rPr>
                <w:rFonts w:ascii="Times New Roman" w:hAnsi="Times New Roman" w:cs="Times New Roman"/>
                <w:b/>
              </w:rPr>
              <w:t>studied this semester</w:t>
            </w:r>
            <w:r w:rsidR="00340BCD" w:rsidRPr="0029242D">
              <w:rPr>
                <w:rFonts w:ascii="Times New Roman" w:hAnsi="Times New Roman" w:cs="Times New Roman"/>
                <w:b/>
              </w:rPr>
              <w:t>.</w:t>
            </w:r>
            <w:r w:rsidR="00DC6D85">
              <w:rPr>
                <w:rFonts w:ascii="Times New Roman" w:hAnsi="Times New Roman" w:cs="Times New Roman"/>
                <w:b/>
              </w:rPr>
              <w:t xml:space="preserve">  </w:t>
            </w:r>
            <w:r w:rsidR="00B506D5" w:rsidRPr="00DC6D85">
              <w:rPr>
                <w:rFonts w:ascii="Times New Roman" w:hAnsi="Times New Roman" w:cs="Times New Roman"/>
                <w:bCs/>
              </w:rPr>
              <w:t xml:space="preserve">Include a </w:t>
            </w:r>
            <w:r w:rsidR="00EF7C03" w:rsidRPr="00DC6D85">
              <w:rPr>
                <w:rFonts w:ascii="Times New Roman" w:hAnsi="Times New Roman" w:cs="Times New Roman"/>
                <w:bCs/>
              </w:rPr>
              <w:t xml:space="preserve">biblical </w:t>
            </w:r>
            <w:r w:rsidR="00B506D5" w:rsidRPr="00DC6D85">
              <w:rPr>
                <w:rFonts w:ascii="Times New Roman" w:hAnsi="Times New Roman" w:cs="Times New Roman"/>
                <w:bCs/>
              </w:rPr>
              <w:t>reference (ex.</w:t>
            </w:r>
            <w:r w:rsidR="00EF7C03" w:rsidRPr="00DC6D85">
              <w:rPr>
                <w:rFonts w:ascii="Times New Roman" w:hAnsi="Times New Roman" w:cs="Times New Roman"/>
                <w:bCs/>
              </w:rPr>
              <w:t xml:space="preserve"> </w:t>
            </w:r>
            <w:r w:rsidR="00076F05">
              <w:rPr>
                <w:rFonts w:ascii="Times New Roman" w:hAnsi="Times New Roman" w:cs="Times New Roman"/>
                <w:bCs/>
              </w:rPr>
              <w:t xml:space="preserve">= </w:t>
            </w:r>
            <w:r w:rsidR="006D06F0" w:rsidRPr="00DC6D85">
              <w:rPr>
                <w:rFonts w:ascii="Times New Roman" w:hAnsi="Times New Roman" w:cs="Times New Roman"/>
                <w:bCs/>
              </w:rPr>
              <w:t>Exodus</w:t>
            </w:r>
            <w:r w:rsidR="00EF7C03" w:rsidRPr="00DC6D85">
              <w:rPr>
                <w:rFonts w:ascii="Times New Roman" w:hAnsi="Times New Roman" w:cs="Times New Roman"/>
                <w:bCs/>
              </w:rPr>
              <w:t xml:space="preserve"> 3:</w:t>
            </w:r>
            <w:r w:rsidR="009867DE" w:rsidRPr="00DC6D85">
              <w:rPr>
                <w:rFonts w:ascii="Times New Roman" w:hAnsi="Times New Roman" w:cs="Times New Roman"/>
                <w:bCs/>
              </w:rPr>
              <w:t>7-8</w:t>
            </w:r>
            <w:r w:rsidR="00EF7C03" w:rsidRPr="00DC6D85">
              <w:rPr>
                <w:rFonts w:ascii="Times New Roman" w:hAnsi="Times New Roman" w:cs="Times New Roman"/>
                <w:bCs/>
              </w:rPr>
              <w:t xml:space="preserve">) </w:t>
            </w:r>
            <w:r w:rsidR="006D06F0" w:rsidRPr="00DC6D85">
              <w:rPr>
                <w:rFonts w:ascii="Times New Roman" w:hAnsi="Times New Roman" w:cs="Times New Roman"/>
                <w:bCs/>
              </w:rPr>
              <w:t>for this story, theme, or figure.</w:t>
            </w:r>
            <w:r w:rsidR="006D06F0">
              <w:rPr>
                <w:rFonts w:ascii="Times New Roman" w:hAnsi="Times New Roman" w:cs="Times New Roman"/>
                <w:b/>
              </w:rPr>
              <w:t xml:space="preserve">  </w:t>
            </w:r>
            <w:r w:rsidR="00340BCD" w:rsidRPr="0029242D">
              <w:rPr>
                <w:rFonts w:ascii="Times New Roman" w:hAnsi="Times New Roman" w:cs="Times New Roman"/>
                <w:b/>
              </w:rPr>
              <w:t xml:space="preserve"> </w:t>
            </w:r>
            <w:r w:rsidR="007B5A16" w:rsidRPr="00C762B3">
              <w:rPr>
                <w:rFonts w:ascii="Times New Roman" w:hAnsi="Times New Roman" w:cs="Times New Roman"/>
              </w:rPr>
              <w:t xml:space="preserve">[Application of the </w:t>
            </w:r>
            <w:r w:rsidR="00424B04">
              <w:rPr>
                <w:rFonts w:ascii="Times New Roman" w:hAnsi="Times New Roman" w:cs="Times New Roman"/>
              </w:rPr>
              <w:t>Themes</w:t>
            </w:r>
            <w:r w:rsidR="007B5A16" w:rsidRPr="00C762B3">
              <w:rPr>
                <w:rFonts w:ascii="Times New Roman" w:hAnsi="Times New Roman" w:cs="Times New Roman"/>
              </w:rPr>
              <w:t xml:space="preserve"> of Catholic Social Teaching counts as one </w:t>
            </w:r>
            <w:r w:rsidR="00424B04">
              <w:rPr>
                <w:rFonts w:ascii="Times New Roman" w:hAnsi="Times New Roman" w:cs="Times New Roman"/>
              </w:rPr>
              <w:t xml:space="preserve">class </w:t>
            </w:r>
            <w:r w:rsidR="007B5A16" w:rsidRPr="00C762B3">
              <w:rPr>
                <w:rFonts w:ascii="Times New Roman" w:hAnsi="Times New Roman" w:cs="Times New Roman"/>
              </w:rPr>
              <w:t>theme.]</w:t>
            </w:r>
            <w:r w:rsidRPr="00C762B3">
              <w:rPr>
                <w:rFonts w:ascii="Times New Roman" w:hAnsi="Times New Roman" w:cs="Times New Roman"/>
              </w:rPr>
              <w:t xml:space="preserve">  </w:t>
            </w:r>
            <w:r w:rsidR="0046189A">
              <w:rPr>
                <w:rFonts w:ascii="Times New Roman" w:hAnsi="Times New Roman" w:cs="Times New Roman"/>
              </w:rPr>
              <w:t xml:space="preserve"> </w:t>
            </w:r>
          </w:p>
        </w:tc>
        <w:tc>
          <w:tcPr>
            <w:tcW w:w="1086" w:type="dxa"/>
          </w:tcPr>
          <w:p w14:paraId="245E1B06" w14:textId="77777777" w:rsidR="004667B4" w:rsidRPr="00C762B3" w:rsidRDefault="004667B4" w:rsidP="000102EC">
            <w:pPr>
              <w:rPr>
                <w:rFonts w:ascii="Times New Roman" w:hAnsi="Times New Roman" w:cs="Times New Roman"/>
              </w:rPr>
            </w:pPr>
          </w:p>
        </w:tc>
      </w:tr>
      <w:tr w:rsidR="004667B4" w:rsidRPr="00BA6C39" w14:paraId="2C14C9E9" w14:textId="77777777" w:rsidTr="00BD56B0">
        <w:tc>
          <w:tcPr>
            <w:tcW w:w="1435" w:type="dxa"/>
          </w:tcPr>
          <w:p w14:paraId="23FA4009" w14:textId="77777777" w:rsidR="004667B4" w:rsidRPr="00C762B3" w:rsidRDefault="004667B4" w:rsidP="000102EC">
            <w:pPr>
              <w:rPr>
                <w:rFonts w:ascii="Times New Roman" w:hAnsi="Times New Roman" w:cs="Times New Roman"/>
              </w:rPr>
            </w:pPr>
          </w:p>
          <w:p w14:paraId="52776E16" w14:textId="77777777" w:rsidR="00AA6D5D" w:rsidRPr="00C762B3" w:rsidRDefault="00AA6D5D" w:rsidP="000102EC">
            <w:pPr>
              <w:rPr>
                <w:rFonts w:ascii="Times New Roman" w:hAnsi="Times New Roman" w:cs="Times New Roman"/>
              </w:rPr>
            </w:pPr>
          </w:p>
          <w:p w14:paraId="4AC73382" w14:textId="77777777" w:rsidR="00AA6D5D" w:rsidRPr="00C762B3" w:rsidRDefault="00AA6D5D" w:rsidP="000102EC">
            <w:pPr>
              <w:rPr>
                <w:rFonts w:ascii="Times New Roman" w:hAnsi="Times New Roman" w:cs="Times New Roman"/>
              </w:rPr>
            </w:pPr>
          </w:p>
          <w:p w14:paraId="570FE32F" w14:textId="77777777" w:rsidR="00AA6D5D" w:rsidRPr="00C762B3" w:rsidRDefault="00AC6A89" w:rsidP="000102EC">
            <w:pPr>
              <w:rPr>
                <w:rFonts w:ascii="Times New Roman" w:hAnsi="Times New Roman" w:cs="Times New Roman"/>
              </w:rPr>
            </w:pPr>
            <w:r>
              <w:rPr>
                <w:rFonts w:ascii="Times New Roman" w:hAnsi="Times New Roman" w:cs="Times New Roman"/>
              </w:rPr>
              <w:t xml:space="preserve">       10</w:t>
            </w:r>
          </w:p>
        </w:tc>
        <w:tc>
          <w:tcPr>
            <w:tcW w:w="6829" w:type="dxa"/>
          </w:tcPr>
          <w:p w14:paraId="178B5D91" w14:textId="77777777" w:rsidR="00C762B3" w:rsidRPr="00C762B3" w:rsidRDefault="00C762B3" w:rsidP="00C762B3">
            <w:pPr>
              <w:rPr>
                <w:rFonts w:ascii="Times New Roman" w:hAnsi="Times New Roman" w:cs="Times New Roman"/>
              </w:rPr>
            </w:pPr>
            <w:r w:rsidRPr="00C762B3">
              <w:rPr>
                <w:rFonts w:ascii="Times New Roman" w:hAnsi="Times New Roman" w:cs="Times New Roman"/>
              </w:rPr>
              <w:t>Part Three: (1/2 page</w:t>
            </w:r>
            <w:r w:rsidR="00340BCD">
              <w:rPr>
                <w:rFonts w:ascii="Times New Roman" w:hAnsi="Times New Roman" w:cs="Times New Roman"/>
              </w:rPr>
              <w:t>; one paragraph</w:t>
            </w:r>
            <w:r w:rsidRPr="00C762B3">
              <w:rPr>
                <w:rFonts w:ascii="Times New Roman" w:hAnsi="Times New Roman" w:cs="Times New Roman"/>
              </w:rPr>
              <w:t>)</w:t>
            </w:r>
          </w:p>
          <w:p w14:paraId="58912ED5" w14:textId="08D37D38" w:rsidR="00C762B3" w:rsidRPr="00C762B3" w:rsidRDefault="00C762B3" w:rsidP="00C762B3">
            <w:pPr>
              <w:rPr>
                <w:rFonts w:ascii="Times New Roman" w:hAnsi="Times New Roman" w:cs="Times New Roman"/>
              </w:rPr>
            </w:pPr>
            <w:r w:rsidRPr="00C762B3">
              <w:rPr>
                <w:rFonts w:ascii="Times New Roman" w:hAnsi="Times New Roman" w:cs="Times New Roman"/>
              </w:rPr>
              <w:t>Consider insights gained</w:t>
            </w:r>
            <w:r w:rsidR="00AF6992">
              <w:rPr>
                <w:rFonts w:ascii="Times New Roman" w:hAnsi="Times New Roman" w:cs="Times New Roman"/>
              </w:rPr>
              <w:t xml:space="preserve"> through reflection.  Respond to </w:t>
            </w:r>
            <w:r w:rsidR="00AF6992" w:rsidRPr="00AF6992">
              <w:rPr>
                <w:rFonts w:ascii="Times New Roman" w:hAnsi="Times New Roman" w:cs="Times New Roman"/>
                <w:b/>
              </w:rPr>
              <w:t>one of the first three prompts</w:t>
            </w:r>
            <w:r w:rsidR="003A070B">
              <w:rPr>
                <w:rFonts w:ascii="Times New Roman" w:hAnsi="Times New Roman" w:cs="Times New Roman"/>
                <w:b/>
              </w:rPr>
              <w:t xml:space="preserve"> </w:t>
            </w:r>
            <w:r w:rsidR="00AF6992" w:rsidRPr="00AF6992">
              <w:rPr>
                <w:rFonts w:ascii="Times New Roman" w:hAnsi="Times New Roman" w:cs="Times New Roman"/>
                <w:b/>
              </w:rPr>
              <w:t>AND prompt 4</w:t>
            </w:r>
            <w:r w:rsidRPr="00C762B3">
              <w:rPr>
                <w:rFonts w:ascii="Times New Roman" w:hAnsi="Times New Roman" w:cs="Times New Roman"/>
              </w:rPr>
              <w:t>:</w:t>
            </w:r>
          </w:p>
          <w:p w14:paraId="54BE9332" w14:textId="77777777" w:rsidR="00C762B3" w:rsidRPr="00C762B3" w:rsidRDefault="00AF6992" w:rsidP="00C762B3">
            <w:pPr>
              <w:pStyle w:val="ListParagraph"/>
              <w:numPr>
                <w:ilvl w:val="0"/>
                <w:numId w:val="2"/>
              </w:numPr>
              <w:spacing w:after="200" w:line="276" w:lineRule="auto"/>
              <w:rPr>
                <w:rFonts w:ascii="Times New Roman" w:hAnsi="Times New Roman" w:cs="Times New Roman"/>
              </w:rPr>
            </w:pPr>
            <w:r>
              <w:rPr>
                <w:rFonts w:ascii="Times New Roman" w:hAnsi="Times New Roman" w:cs="Times New Roman"/>
              </w:rPr>
              <w:t xml:space="preserve">1) </w:t>
            </w:r>
            <w:r w:rsidR="00C762B3" w:rsidRPr="00C762B3">
              <w:rPr>
                <w:rFonts w:ascii="Times New Roman" w:hAnsi="Times New Roman" w:cs="Times New Roman"/>
              </w:rPr>
              <w:t>In light of this theology course, how do you now see God in the service that you performed?   What do you think God might have been communicating</w:t>
            </w:r>
            <w:r w:rsidR="004B0B8E">
              <w:rPr>
                <w:rFonts w:ascii="Times New Roman" w:hAnsi="Times New Roman" w:cs="Times New Roman"/>
              </w:rPr>
              <w:t xml:space="preserve"> to you through your service </w:t>
            </w:r>
            <w:r w:rsidR="00C762B3" w:rsidRPr="00C762B3">
              <w:rPr>
                <w:rFonts w:ascii="Times New Roman" w:hAnsi="Times New Roman" w:cs="Times New Roman"/>
              </w:rPr>
              <w:t>experience?</w:t>
            </w:r>
          </w:p>
          <w:p w14:paraId="2E21BBA2" w14:textId="5DB9B64B" w:rsidR="004B0B8E" w:rsidRDefault="00AF6992" w:rsidP="004B0B8E">
            <w:pPr>
              <w:pStyle w:val="ListParagraph"/>
              <w:numPr>
                <w:ilvl w:val="0"/>
                <w:numId w:val="2"/>
              </w:numPr>
              <w:spacing w:line="276" w:lineRule="auto"/>
              <w:rPr>
                <w:rFonts w:ascii="Times New Roman" w:hAnsi="Times New Roman" w:cs="Times New Roman"/>
              </w:rPr>
            </w:pPr>
            <w:r>
              <w:rPr>
                <w:rFonts w:ascii="Times New Roman" w:hAnsi="Times New Roman" w:cs="Times New Roman"/>
              </w:rPr>
              <w:t xml:space="preserve">2)  </w:t>
            </w:r>
            <w:r w:rsidR="004B0B8E" w:rsidRPr="004B0B8E">
              <w:rPr>
                <w:rFonts w:ascii="Times New Roman" w:hAnsi="Times New Roman" w:cs="Times New Roman"/>
              </w:rPr>
              <w:t>How does your service experience help you to understand your spirituality</w:t>
            </w:r>
            <w:r w:rsidR="005B0D66">
              <w:rPr>
                <w:rFonts w:ascii="Times New Roman" w:hAnsi="Times New Roman" w:cs="Times New Roman"/>
              </w:rPr>
              <w:t>, faith, and/or</w:t>
            </w:r>
            <w:r w:rsidR="004B0B8E" w:rsidRPr="00A35377">
              <w:rPr>
                <w:rFonts w:ascii="Times New Roman" w:hAnsi="Times New Roman" w:cs="Times New Roman"/>
                <w:color w:val="FF0000"/>
              </w:rPr>
              <w:t xml:space="preserve"> </w:t>
            </w:r>
            <w:r w:rsidR="004B0B8E" w:rsidRPr="004B0B8E">
              <w:rPr>
                <w:rFonts w:ascii="Times New Roman" w:hAnsi="Times New Roman" w:cs="Times New Roman"/>
              </w:rPr>
              <w:t>s</w:t>
            </w:r>
            <w:r w:rsidR="00D00A0F">
              <w:rPr>
                <w:rFonts w:ascii="Times New Roman" w:hAnsi="Times New Roman" w:cs="Times New Roman"/>
              </w:rPr>
              <w:t>ense of the sacred in new ways?</w:t>
            </w:r>
          </w:p>
          <w:p w14:paraId="5F2800DA" w14:textId="0B73D1F3" w:rsidR="00D00A0F" w:rsidRDefault="00AF6992" w:rsidP="00D00A0F">
            <w:pPr>
              <w:pStyle w:val="ListParagraph"/>
              <w:numPr>
                <w:ilvl w:val="0"/>
                <w:numId w:val="2"/>
              </w:numPr>
              <w:spacing w:line="276" w:lineRule="auto"/>
              <w:rPr>
                <w:rFonts w:ascii="Times New Roman" w:hAnsi="Times New Roman" w:cs="Times New Roman"/>
              </w:rPr>
            </w:pPr>
            <w:r>
              <w:rPr>
                <w:rFonts w:ascii="Times New Roman" w:hAnsi="Times New Roman" w:cs="Times New Roman"/>
              </w:rPr>
              <w:t xml:space="preserve">3) </w:t>
            </w:r>
            <w:r w:rsidR="00D00A0F" w:rsidRPr="00C762B3">
              <w:rPr>
                <w:rFonts w:ascii="Times New Roman" w:hAnsi="Times New Roman" w:cs="Times New Roman"/>
              </w:rPr>
              <w:t xml:space="preserve">What insights did you gain about yourself, God, and your relationship with God from this </w:t>
            </w:r>
            <w:r w:rsidR="00D00A0F">
              <w:rPr>
                <w:rFonts w:ascii="Times New Roman" w:hAnsi="Times New Roman" w:cs="Times New Roman"/>
              </w:rPr>
              <w:t xml:space="preserve">service </w:t>
            </w:r>
            <w:r w:rsidR="00D00A0F" w:rsidRPr="00C762B3">
              <w:rPr>
                <w:rFonts w:ascii="Times New Roman" w:hAnsi="Times New Roman" w:cs="Times New Roman"/>
              </w:rPr>
              <w:t>experience?  [If you do not accept the existence of God, indicate this and describe insights gained about yourself</w:t>
            </w:r>
            <w:r w:rsidR="00CD4759">
              <w:rPr>
                <w:rFonts w:ascii="Times New Roman" w:hAnsi="Times New Roman" w:cs="Times New Roman"/>
              </w:rPr>
              <w:t xml:space="preserve"> </w:t>
            </w:r>
            <w:r w:rsidR="00CD4759" w:rsidRPr="005B0D66">
              <w:rPr>
                <w:rFonts w:ascii="Times New Roman" w:hAnsi="Times New Roman" w:cs="Times New Roman"/>
              </w:rPr>
              <w:t>and your worldview</w:t>
            </w:r>
            <w:r w:rsidR="00D00A0F" w:rsidRPr="005B0D66">
              <w:rPr>
                <w:rFonts w:ascii="Times New Roman" w:hAnsi="Times New Roman" w:cs="Times New Roman"/>
              </w:rPr>
              <w:t>.]</w:t>
            </w:r>
          </w:p>
          <w:p w14:paraId="1CB5A495" w14:textId="77777777" w:rsidR="00AF6992" w:rsidRPr="00AF6992" w:rsidRDefault="00AF6992" w:rsidP="00D00A0F">
            <w:pPr>
              <w:pStyle w:val="ListParagraph"/>
              <w:numPr>
                <w:ilvl w:val="0"/>
                <w:numId w:val="2"/>
              </w:numPr>
              <w:spacing w:line="276" w:lineRule="auto"/>
              <w:rPr>
                <w:rFonts w:ascii="Times New Roman" w:hAnsi="Times New Roman" w:cs="Times New Roman"/>
              </w:rPr>
            </w:pPr>
            <w:r w:rsidRPr="00AF6992">
              <w:rPr>
                <w:rFonts w:ascii="Times New Roman" w:hAnsi="Times New Roman" w:cs="Times New Roman"/>
              </w:rPr>
              <w:t>4) What has your service experience taught you about your responsibility to others and about where you find meaning and purpose in life?</w:t>
            </w:r>
          </w:p>
        </w:tc>
        <w:tc>
          <w:tcPr>
            <w:tcW w:w="1086" w:type="dxa"/>
          </w:tcPr>
          <w:p w14:paraId="7F77A57E" w14:textId="77777777" w:rsidR="004667B4" w:rsidRPr="00C762B3" w:rsidRDefault="004667B4" w:rsidP="000102EC">
            <w:pPr>
              <w:rPr>
                <w:rFonts w:ascii="Times New Roman" w:hAnsi="Times New Roman" w:cs="Times New Roman"/>
              </w:rPr>
            </w:pPr>
          </w:p>
        </w:tc>
      </w:tr>
      <w:tr w:rsidR="004667B4" w:rsidRPr="00BA6C39" w14:paraId="081F87B6" w14:textId="77777777" w:rsidTr="00BD56B0">
        <w:tc>
          <w:tcPr>
            <w:tcW w:w="1435" w:type="dxa"/>
          </w:tcPr>
          <w:p w14:paraId="3492C24B" w14:textId="77777777" w:rsidR="004667B4" w:rsidRPr="00C762B3" w:rsidRDefault="004667B4" w:rsidP="000102EC">
            <w:pPr>
              <w:rPr>
                <w:rFonts w:ascii="Times New Roman" w:hAnsi="Times New Roman" w:cs="Times New Roman"/>
              </w:rPr>
            </w:pPr>
          </w:p>
          <w:p w14:paraId="7D347821" w14:textId="77777777" w:rsidR="00AA6D5D" w:rsidRPr="00C762B3" w:rsidRDefault="00AA6D5D" w:rsidP="000102EC">
            <w:pPr>
              <w:rPr>
                <w:rFonts w:ascii="Times New Roman" w:hAnsi="Times New Roman" w:cs="Times New Roman"/>
              </w:rPr>
            </w:pPr>
          </w:p>
          <w:p w14:paraId="60F195BA" w14:textId="77777777" w:rsidR="00AA6D5D" w:rsidRPr="00C762B3" w:rsidRDefault="00AA6D5D" w:rsidP="000102EC">
            <w:pPr>
              <w:rPr>
                <w:rFonts w:ascii="Times New Roman" w:hAnsi="Times New Roman" w:cs="Times New Roman"/>
              </w:rPr>
            </w:pPr>
          </w:p>
          <w:p w14:paraId="2F09F7A2" w14:textId="77777777" w:rsidR="00AA6D5D" w:rsidRPr="00C762B3" w:rsidRDefault="00AA6D5D" w:rsidP="000102EC">
            <w:pPr>
              <w:rPr>
                <w:rFonts w:ascii="Times New Roman" w:hAnsi="Times New Roman" w:cs="Times New Roman"/>
              </w:rPr>
            </w:pPr>
          </w:p>
          <w:p w14:paraId="2C6DCD61" w14:textId="77777777" w:rsidR="00AA6D5D" w:rsidRPr="00C762B3" w:rsidRDefault="005529CC" w:rsidP="000102EC">
            <w:pPr>
              <w:rPr>
                <w:rFonts w:ascii="Times New Roman" w:hAnsi="Times New Roman" w:cs="Times New Roman"/>
              </w:rPr>
            </w:pPr>
            <w:r>
              <w:rPr>
                <w:rFonts w:ascii="Times New Roman" w:hAnsi="Times New Roman" w:cs="Times New Roman"/>
              </w:rPr>
              <w:t xml:space="preserve">       8</w:t>
            </w:r>
          </w:p>
        </w:tc>
        <w:tc>
          <w:tcPr>
            <w:tcW w:w="6829" w:type="dxa"/>
          </w:tcPr>
          <w:p w14:paraId="0B6CDFAD" w14:textId="77777777" w:rsidR="004667B4" w:rsidRPr="00C762B3" w:rsidRDefault="004667B4" w:rsidP="000102EC">
            <w:pPr>
              <w:rPr>
                <w:rFonts w:ascii="Times New Roman" w:hAnsi="Times New Roman" w:cs="Times New Roman"/>
              </w:rPr>
            </w:pPr>
            <w:r w:rsidRPr="00C762B3">
              <w:rPr>
                <w:rFonts w:ascii="Times New Roman" w:hAnsi="Times New Roman" w:cs="Times New Roman"/>
              </w:rPr>
              <w:t>Part Four</w:t>
            </w:r>
            <w:r w:rsidR="00A746F7" w:rsidRPr="00C762B3">
              <w:rPr>
                <w:rFonts w:ascii="Times New Roman" w:hAnsi="Times New Roman" w:cs="Times New Roman"/>
              </w:rPr>
              <w:t>:</w:t>
            </w:r>
            <w:r w:rsidR="00EC1EBE" w:rsidRPr="00C762B3">
              <w:rPr>
                <w:rFonts w:ascii="Times New Roman" w:hAnsi="Times New Roman" w:cs="Times New Roman"/>
              </w:rPr>
              <w:t xml:space="preserve"> </w:t>
            </w:r>
            <w:r w:rsidRPr="00C762B3">
              <w:rPr>
                <w:rFonts w:ascii="Times New Roman" w:hAnsi="Times New Roman" w:cs="Times New Roman"/>
              </w:rPr>
              <w:t>(1/2</w:t>
            </w:r>
            <w:r w:rsidR="00EC1EBE" w:rsidRPr="00C762B3">
              <w:rPr>
                <w:rFonts w:ascii="Times New Roman" w:hAnsi="Times New Roman" w:cs="Times New Roman"/>
              </w:rPr>
              <w:t xml:space="preserve"> </w:t>
            </w:r>
            <w:r w:rsidR="00A746F7" w:rsidRPr="00C762B3">
              <w:rPr>
                <w:rFonts w:ascii="Times New Roman" w:hAnsi="Times New Roman" w:cs="Times New Roman"/>
              </w:rPr>
              <w:t>p</w:t>
            </w:r>
            <w:r w:rsidR="00EC1EBE" w:rsidRPr="00C762B3">
              <w:rPr>
                <w:rFonts w:ascii="Times New Roman" w:hAnsi="Times New Roman" w:cs="Times New Roman"/>
              </w:rPr>
              <w:t>age</w:t>
            </w:r>
            <w:r w:rsidR="00340BCD">
              <w:rPr>
                <w:rFonts w:ascii="Times New Roman" w:hAnsi="Times New Roman" w:cs="Times New Roman"/>
              </w:rPr>
              <w:t>; one paragraph</w:t>
            </w:r>
            <w:r w:rsidRPr="00C762B3">
              <w:rPr>
                <w:rFonts w:ascii="Times New Roman" w:hAnsi="Times New Roman" w:cs="Times New Roman"/>
              </w:rPr>
              <w:t>)</w:t>
            </w:r>
          </w:p>
          <w:p w14:paraId="6ACDB6BA" w14:textId="77777777" w:rsidR="00EC1EBE" w:rsidRPr="00C762B3" w:rsidRDefault="00EC1EBE" w:rsidP="000102EC">
            <w:pPr>
              <w:rPr>
                <w:rFonts w:ascii="Times New Roman" w:hAnsi="Times New Roman" w:cs="Times New Roman"/>
              </w:rPr>
            </w:pPr>
            <w:r w:rsidRPr="00C762B3">
              <w:rPr>
                <w:rFonts w:ascii="Times New Roman" w:hAnsi="Times New Roman" w:cs="Times New Roman"/>
              </w:rPr>
              <w:t xml:space="preserve">Think about the reflection process you have just completed.  Respond to </w:t>
            </w:r>
            <w:r w:rsidR="003455D7">
              <w:rPr>
                <w:rFonts w:ascii="Times New Roman" w:hAnsi="Times New Roman" w:cs="Times New Roman"/>
              </w:rPr>
              <w:t xml:space="preserve">each of </w:t>
            </w:r>
            <w:r w:rsidRPr="00C762B3">
              <w:rPr>
                <w:rFonts w:ascii="Times New Roman" w:hAnsi="Times New Roman" w:cs="Times New Roman"/>
              </w:rPr>
              <w:t>the following prompts:</w:t>
            </w:r>
          </w:p>
          <w:p w14:paraId="70E7F753" w14:textId="77777777" w:rsidR="00414EB1" w:rsidRPr="00C762B3" w:rsidRDefault="00C5556B" w:rsidP="004667B4">
            <w:pPr>
              <w:pStyle w:val="ListParagraph"/>
              <w:numPr>
                <w:ilvl w:val="0"/>
                <w:numId w:val="2"/>
              </w:numPr>
              <w:rPr>
                <w:rFonts w:ascii="Times New Roman" w:hAnsi="Times New Roman" w:cs="Times New Roman"/>
              </w:rPr>
            </w:pPr>
            <w:r w:rsidRPr="00C762B3">
              <w:rPr>
                <w:rFonts w:ascii="Times New Roman" w:hAnsi="Times New Roman" w:cs="Times New Roman"/>
              </w:rPr>
              <w:t>Reread what you wrote</w:t>
            </w:r>
            <w:r w:rsidR="00C762B3">
              <w:rPr>
                <w:rFonts w:ascii="Times New Roman" w:hAnsi="Times New Roman" w:cs="Times New Roman"/>
              </w:rPr>
              <w:t xml:space="preserve">.  </w:t>
            </w:r>
            <w:r w:rsidR="00EC1EBE" w:rsidRPr="00C762B3">
              <w:rPr>
                <w:rFonts w:ascii="Times New Roman" w:hAnsi="Times New Roman" w:cs="Times New Roman"/>
              </w:rPr>
              <w:t>S</w:t>
            </w:r>
            <w:r w:rsidR="00414EB1" w:rsidRPr="00C762B3">
              <w:rPr>
                <w:rFonts w:ascii="Times New Roman" w:hAnsi="Times New Roman" w:cs="Times New Roman"/>
              </w:rPr>
              <w:t xml:space="preserve">ummarize what </w:t>
            </w:r>
            <w:r w:rsidR="004317F3" w:rsidRPr="00C762B3">
              <w:rPr>
                <w:rFonts w:ascii="Times New Roman" w:hAnsi="Times New Roman" w:cs="Times New Roman"/>
              </w:rPr>
              <w:t xml:space="preserve">completing the </w:t>
            </w:r>
            <w:r w:rsidR="00EC1EBE" w:rsidRPr="00C762B3">
              <w:rPr>
                <w:rFonts w:ascii="Times New Roman" w:hAnsi="Times New Roman" w:cs="Times New Roman"/>
                <w:i/>
              </w:rPr>
              <w:t xml:space="preserve">reflection </w:t>
            </w:r>
            <w:r w:rsidR="00414EB1" w:rsidRPr="00C762B3">
              <w:rPr>
                <w:rFonts w:ascii="Times New Roman" w:hAnsi="Times New Roman" w:cs="Times New Roman"/>
                <w:i/>
              </w:rPr>
              <w:t xml:space="preserve">process </w:t>
            </w:r>
            <w:r w:rsidR="004317F3" w:rsidRPr="00C762B3">
              <w:rPr>
                <w:rFonts w:ascii="Times New Roman" w:hAnsi="Times New Roman" w:cs="Times New Roman"/>
              </w:rPr>
              <w:t xml:space="preserve">for this paper </w:t>
            </w:r>
            <w:r w:rsidR="00414EB1" w:rsidRPr="00C762B3">
              <w:rPr>
                <w:rFonts w:ascii="Times New Roman" w:hAnsi="Times New Roman" w:cs="Times New Roman"/>
              </w:rPr>
              <w:t>was like for you</w:t>
            </w:r>
            <w:r w:rsidR="007B5A16" w:rsidRPr="00C762B3">
              <w:rPr>
                <w:rFonts w:ascii="Times New Roman" w:hAnsi="Times New Roman" w:cs="Times New Roman"/>
              </w:rPr>
              <w:t>.</w:t>
            </w:r>
          </w:p>
          <w:p w14:paraId="0E0831CD" w14:textId="1141C15A" w:rsidR="00414EB1" w:rsidRPr="00C762B3" w:rsidRDefault="005B0D66" w:rsidP="004667B4">
            <w:pPr>
              <w:pStyle w:val="ListParagraph"/>
              <w:numPr>
                <w:ilvl w:val="0"/>
                <w:numId w:val="2"/>
              </w:numPr>
              <w:rPr>
                <w:rFonts w:ascii="Times New Roman" w:hAnsi="Times New Roman" w:cs="Times New Roman"/>
              </w:rPr>
            </w:pPr>
            <w:r>
              <w:rPr>
                <w:rFonts w:ascii="Times New Roman" w:hAnsi="Times New Roman" w:cs="Times New Roman"/>
              </w:rPr>
              <w:t>How d</w:t>
            </w:r>
            <w:r w:rsidR="00201D53">
              <w:rPr>
                <w:rFonts w:ascii="Times New Roman" w:hAnsi="Times New Roman" w:cs="Times New Roman"/>
              </w:rPr>
              <w:t>id this reflection process</w:t>
            </w:r>
            <w:r w:rsidR="00414EB1" w:rsidRPr="00C762B3">
              <w:rPr>
                <w:rFonts w:ascii="Times New Roman" w:hAnsi="Times New Roman" w:cs="Times New Roman"/>
              </w:rPr>
              <w:t xml:space="preserve"> help you to see the service you performed in a deeper or broader context</w:t>
            </w:r>
            <w:r w:rsidR="007B5A16" w:rsidRPr="00C762B3">
              <w:rPr>
                <w:rFonts w:ascii="Times New Roman" w:hAnsi="Times New Roman" w:cs="Times New Roman"/>
              </w:rPr>
              <w:t>?</w:t>
            </w:r>
            <w:r w:rsidR="00682F95">
              <w:rPr>
                <w:rFonts w:ascii="Times New Roman" w:hAnsi="Times New Roman" w:cs="Times New Roman"/>
              </w:rPr>
              <w:t xml:space="preserve">  </w:t>
            </w:r>
            <w:r w:rsidR="00414EB1" w:rsidRPr="00C762B3">
              <w:rPr>
                <w:rFonts w:ascii="Times New Roman" w:hAnsi="Times New Roman" w:cs="Times New Roman"/>
              </w:rPr>
              <w:t>Did it make you aware of anything that you might have overlooked prior to doing this paper?</w:t>
            </w:r>
          </w:p>
          <w:p w14:paraId="6B6B48AE" w14:textId="77777777" w:rsidR="00414EB1" w:rsidRPr="00C762B3" w:rsidRDefault="007B5A16" w:rsidP="004317F3">
            <w:pPr>
              <w:pStyle w:val="ListParagraph"/>
              <w:numPr>
                <w:ilvl w:val="0"/>
                <w:numId w:val="2"/>
              </w:numPr>
              <w:rPr>
                <w:rFonts w:ascii="Times New Roman" w:hAnsi="Times New Roman" w:cs="Times New Roman"/>
              </w:rPr>
            </w:pPr>
            <w:r w:rsidRPr="00C762B3">
              <w:rPr>
                <w:rFonts w:ascii="Times New Roman" w:hAnsi="Times New Roman" w:cs="Times New Roman"/>
              </w:rPr>
              <w:t xml:space="preserve">How might this paper affect your future choices?  </w:t>
            </w:r>
            <w:r w:rsidR="00D00A0F">
              <w:rPr>
                <w:rFonts w:ascii="Times New Roman" w:hAnsi="Times New Roman" w:cs="Times New Roman"/>
              </w:rPr>
              <w:t>AND/</w:t>
            </w:r>
            <w:proofErr w:type="gramStart"/>
            <w:r w:rsidR="00D00A0F">
              <w:rPr>
                <w:rFonts w:ascii="Times New Roman" w:hAnsi="Times New Roman" w:cs="Times New Roman"/>
              </w:rPr>
              <w:t xml:space="preserve">OR  </w:t>
            </w:r>
            <w:r w:rsidR="00754879" w:rsidRPr="00C762B3">
              <w:rPr>
                <w:rFonts w:ascii="Times New Roman" w:hAnsi="Times New Roman" w:cs="Times New Roman"/>
              </w:rPr>
              <w:t>How</w:t>
            </w:r>
            <w:proofErr w:type="gramEnd"/>
            <w:r w:rsidR="00754879" w:rsidRPr="00C762B3">
              <w:rPr>
                <w:rFonts w:ascii="Times New Roman" w:hAnsi="Times New Roman" w:cs="Times New Roman"/>
              </w:rPr>
              <w:t xml:space="preserve"> might you use this process in the future?</w:t>
            </w:r>
            <w:r w:rsidRPr="00C762B3">
              <w:rPr>
                <w:rFonts w:ascii="Times New Roman" w:hAnsi="Times New Roman" w:cs="Times New Roman"/>
              </w:rPr>
              <w:t xml:space="preserve">  </w:t>
            </w:r>
          </w:p>
        </w:tc>
        <w:tc>
          <w:tcPr>
            <w:tcW w:w="1086" w:type="dxa"/>
          </w:tcPr>
          <w:p w14:paraId="0DD038CB" w14:textId="77777777" w:rsidR="004667B4" w:rsidRPr="00C762B3" w:rsidRDefault="004667B4" w:rsidP="000102EC">
            <w:pPr>
              <w:rPr>
                <w:rFonts w:ascii="Times New Roman" w:hAnsi="Times New Roman" w:cs="Times New Roman"/>
              </w:rPr>
            </w:pPr>
          </w:p>
        </w:tc>
      </w:tr>
      <w:tr w:rsidR="004667B4" w:rsidRPr="00BA6C39" w14:paraId="37AAB031" w14:textId="77777777" w:rsidTr="00BD56B0">
        <w:tc>
          <w:tcPr>
            <w:tcW w:w="1435" w:type="dxa"/>
          </w:tcPr>
          <w:p w14:paraId="3289F299" w14:textId="77777777" w:rsidR="00AA6D5D" w:rsidRDefault="00BD56B0" w:rsidP="000102EC">
            <w:pPr>
              <w:rPr>
                <w:rFonts w:ascii="Times New Roman" w:hAnsi="Times New Roman" w:cs="Times New Roman"/>
              </w:rPr>
            </w:pPr>
            <w:r w:rsidRPr="00C762B3">
              <w:rPr>
                <w:rFonts w:ascii="Times New Roman" w:hAnsi="Times New Roman" w:cs="Times New Roman"/>
              </w:rPr>
              <w:t xml:space="preserve">        </w:t>
            </w:r>
            <w:r w:rsidR="007013AA">
              <w:rPr>
                <w:rFonts w:ascii="Times New Roman" w:hAnsi="Times New Roman" w:cs="Times New Roman"/>
              </w:rPr>
              <w:t>7</w:t>
            </w:r>
          </w:p>
          <w:p w14:paraId="46983D93" w14:textId="701FADAA" w:rsidR="00D1599B" w:rsidRPr="00C762B3" w:rsidRDefault="00D1599B" w:rsidP="000102EC">
            <w:pPr>
              <w:rPr>
                <w:rFonts w:ascii="Times New Roman" w:hAnsi="Times New Roman" w:cs="Times New Roman"/>
              </w:rPr>
            </w:pPr>
          </w:p>
        </w:tc>
        <w:tc>
          <w:tcPr>
            <w:tcW w:w="6829" w:type="dxa"/>
          </w:tcPr>
          <w:p w14:paraId="597F0452" w14:textId="41659C37" w:rsidR="004667B4" w:rsidRPr="00C762B3" w:rsidRDefault="00C62BC6" w:rsidP="004317F3">
            <w:pPr>
              <w:pStyle w:val="ListParagraph"/>
              <w:numPr>
                <w:ilvl w:val="0"/>
                <w:numId w:val="3"/>
              </w:numPr>
              <w:rPr>
                <w:rFonts w:ascii="Times New Roman" w:hAnsi="Times New Roman" w:cs="Times New Roman"/>
              </w:rPr>
            </w:pPr>
            <w:r w:rsidRPr="00D43DAC">
              <w:rPr>
                <w:rFonts w:ascii="Times New Roman" w:hAnsi="Times New Roman" w:cs="Times New Roman"/>
                <w:sz w:val="24"/>
                <w:szCs w:val="24"/>
              </w:rPr>
              <w:t>Grammar</w:t>
            </w:r>
            <w:r w:rsidR="0089525B">
              <w:rPr>
                <w:rFonts w:ascii="Times New Roman" w:hAnsi="Times New Roman" w:cs="Times New Roman"/>
                <w:sz w:val="24"/>
                <w:szCs w:val="24"/>
              </w:rPr>
              <w:t xml:space="preserve">, spelling, </w:t>
            </w:r>
            <w:r w:rsidRPr="00D43DAC">
              <w:rPr>
                <w:rFonts w:ascii="Times New Roman" w:hAnsi="Times New Roman" w:cs="Times New Roman"/>
                <w:sz w:val="24"/>
                <w:szCs w:val="24"/>
              </w:rPr>
              <w:t>sentence structure</w:t>
            </w:r>
            <w:r w:rsidR="0089525B">
              <w:rPr>
                <w:rFonts w:ascii="Times New Roman" w:hAnsi="Times New Roman" w:cs="Times New Roman"/>
                <w:sz w:val="24"/>
                <w:szCs w:val="24"/>
              </w:rPr>
              <w:t xml:space="preserve">, </w:t>
            </w:r>
            <w:r>
              <w:rPr>
                <w:rFonts w:ascii="Times New Roman" w:hAnsi="Times New Roman" w:cs="Times New Roman"/>
                <w:sz w:val="24"/>
                <w:szCs w:val="24"/>
              </w:rPr>
              <w:t>student voice</w:t>
            </w:r>
          </w:p>
        </w:tc>
        <w:tc>
          <w:tcPr>
            <w:tcW w:w="1086" w:type="dxa"/>
          </w:tcPr>
          <w:p w14:paraId="78D5A869" w14:textId="77777777" w:rsidR="004667B4" w:rsidRPr="00C762B3" w:rsidRDefault="004667B4" w:rsidP="000102EC">
            <w:pPr>
              <w:rPr>
                <w:rFonts w:ascii="Times New Roman" w:hAnsi="Times New Roman" w:cs="Times New Roman"/>
              </w:rPr>
            </w:pPr>
          </w:p>
        </w:tc>
      </w:tr>
      <w:tr w:rsidR="004667B4" w:rsidRPr="00BA6C39" w14:paraId="738A8B17" w14:textId="77777777" w:rsidTr="00BD56B0">
        <w:tc>
          <w:tcPr>
            <w:tcW w:w="1435" w:type="dxa"/>
          </w:tcPr>
          <w:p w14:paraId="794DE6E7" w14:textId="7084D352" w:rsidR="004667B4" w:rsidRPr="00C762B3" w:rsidRDefault="007013AA" w:rsidP="007013AA">
            <w:pPr>
              <w:rPr>
                <w:rFonts w:ascii="Times New Roman" w:hAnsi="Times New Roman" w:cs="Times New Roman"/>
              </w:rPr>
            </w:pPr>
            <w:r>
              <w:rPr>
                <w:rFonts w:ascii="Times New Roman" w:hAnsi="Times New Roman" w:cs="Times New Roman"/>
              </w:rPr>
              <w:t xml:space="preserve">        2</w:t>
            </w:r>
          </w:p>
        </w:tc>
        <w:tc>
          <w:tcPr>
            <w:tcW w:w="6829" w:type="dxa"/>
          </w:tcPr>
          <w:p w14:paraId="66F4BC94" w14:textId="1516CA7D" w:rsidR="004667B4" w:rsidRPr="002657DB" w:rsidRDefault="0029242D" w:rsidP="002657DB">
            <w:pPr>
              <w:pStyle w:val="ListParagraph"/>
              <w:numPr>
                <w:ilvl w:val="0"/>
                <w:numId w:val="3"/>
              </w:numPr>
              <w:rPr>
                <w:rFonts w:ascii="Times New Roman" w:hAnsi="Times New Roman" w:cs="Times New Roman"/>
              </w:rPr>
            </w:pPr>
            <w:r>
              <w:rPr>
                <w:rFonts w:ascii="Times New Roman" w:hAnsi="Times New Roman" w:cs="Times New Roman"/>
              </w:rPr>
              <w:t>V</w:t>
            </w:r>
            <w:r w:rsidR="007013AA">
              <w:rPr>
                <w:rFonts w:ascii="Times New Roman" w:hAnsi="Times New Roman" w:cs="Times New Roman"/>
              </w:rPr>
              <w:t xml:space="preserve">isit to the </w:t>
            </w:r>
            <w:hyperlink r:id="rId9" w:history="1">
              <w:r w:rsidR="007013AA" w:rsidRPr="00FC1601">
                <w:rPr>
                  <w:rStyle w:val="Hyperlink"/>
                  <w:rFonts w:ascii="Times New Roman" w:hAnsi="Times New Roman" w:cs="Times New Roman"/>
                </w:rPr>
                <w:t>Writing Center</w:t>
              </w:r>
            </w:hyperlink>
            <w:r w:rsidR="005B0D66" w:rsidRPr="005B0D66">
              <w:rPr>
                <w:rFonts w:ascii="Times New Roman" w:hAnsi="Times New Roman" w:cs="Times New Roman"/>
                <w:i/>
                <w:iCs/>
              </w:rPr>
              <w:t>.</w:t>
            </w:r>
          </w:p>
        </w:tc>
        <w:tc>
          <w:tcPr>
            <w:tcW w:w="1086" w:type="dxa"/>
          </w:tcPr>
          <w:p w14:paraId="55F3582D" w14:textId="0535745F" w:rsidR="00C762B3" w:rsidRPr="00C762B3" w:rsidRDefault="00C762B3" w:rsidP="008F4BB6">
            <w:pPr>
              <w:jc w:val="center"/>
              <w:rPr>
                <w:rFonts w:ascii="Times New Roman" w:hAnsi="Times New Roman" w:cs="Times New Roman"/>
              </w:rPr>
            </w:pPr>
          </w:p>
        </w:tc>
      </w:tr>
      <w:tr w:rsidR="002657DB" w:rsidRPr="00C762B3" w14:paraId="221FE58E" w14:textId="77777777" w:rsidTr="002657DB">
        <w:tc>
          <w:tcPr>
            <w:tcW w:w="1435" w:type="dxa"/>
          </w:tcPr>
          <w:p w14:paraId="3414E214" w14:textId="0AB6D799" w:rsidR="002657DB" w:rsidRDefault="002657DB" w:rsidP="000F116F">
            <w:pPr>
              <w:jc w:val="center"/>
              <w:rPr>
                <w:rFonts w:ascii="Times New Roman" w:hAnsi="Times New Roman" w:cs="Times New Roman"/>
              </w:rPr>
            </w:pPr>
            <w:r>
              <w:rPr>
                <w:rFonts w:ascii="Times New Roman" w:hAnsi="Times New Roman" w:cs="Times New Roman"/>
              </w:rPr>
              <w:lastRenderedPageBreak/>
              <w:t>P</w:t>
            </w:r>
            <w:r w:rsidR="005B0D66">
              <w:rPr>
                <w:rFonts w:ascii="Times New Roman" w:hAnsi="Times New Roman" w:cs="Times New Roman"/>
              </w:rPr>
              <w:t xml:space="preserve">ts. </w:t>
            </w:r>
            <w:r>
              <w:rPr>
                <w:rFonts w:ascii="Times New Roman" w:hAnsi="Times New Roman" w:cs="Times New Roman"/>
              </w:rPr>
              <w:t xml:space="preserve">possible </w:t>
            </w:r>
          </w:p>
          <w:p w14:paraId="2031EF36" w14:textId="7A312CC6" w:rsidR="002657DB" w:rsidRPr="00C762B3" w:rsidRDefault="007013AA" w:rsidP="000F116F">
            <w:pPr>
              <w:jc w:val="center"/>
              <w:rPr>
                <w:rFonts w:ascii="Times New Roman" w:hAnsi="Times New Roman" w:cs="Times New Roman"/>
              </w:rPr>
            </w:pPr>
            <w:r>
              <w:rPr>
                <w:rFonts w:ascii="Times New Roman" w:hAnsi="Times New Roman" w:cs="Times New Roman"/>
              </w:rPr>
              <w:t>50</w:t>
            </w:r>
          </w:p>
        </w:tc>
        <w:tc>
          <w:tcPr>
            <w:tcW w:w="6829" w:type="dxa"/>
          </w:tcPr>
          <w:p w14:paraId="36B2AB35" w14:textId="77777777" w:rsidR="002657DB" w:rsidRPr="00C762B3" w:rsidRDefault="002657DB" w:rsidP="000F116F">
            <w:pPr>
              <w:rPr>
                <w:rFonts w:ascii="Times New Roman" w:hAnsi="Times New Roman" w:cs="Times New Roman"/>
              </w:rPr>
            </w:pPr>
            <w:r w:rsidRPr="00C762B3">
              <w:rPr>
                <w:rFonts w:ascii="Times New Roman" w:hAnsi="Times New Roman" w:cs="Times New Roman"/>
              </w:rPr>
              <w:t>Teacher comments:</w:t>
            </w:r>
          </w:p>
          <w:p w14:paraId="7F5ED9C1" w14:textId="77777777" w:rsidR="002657DB" w:rsidRPr="00C762B3" w:rsidRDefault="002657DB" w:rsidP="000F116F">
            <w:pPr>
              <w:rPr>
                <w:rFonts w:ascii="Times New Roman" w:hAnsi="Times New Roman" w:cs="Times New Roman"/>
              </w:rPr>
            </w:pPr>
          </w:p>
        </w:tc>
        <w:tc>
          <w:tcPr>
            <w:tcW w:w="1086" w:type="dxa"/>
          </w:tcPr>
          <w:p w14:paraId="74D4C895" w14:textId="77777777" w:rsidR="002657DB" w:rsidRPr="00C762B3" w:rsidRDefault="002657DB" w:rsidP="000F116F">
            <w:pPr>
              <w:jc w:val="center"/>
              <w:rPr>
                <w:rFonts w:ascii="Times New Roman" w:hAnsi="Times New Roman" w:cs="Times New Roman"/>
              </w:rPr>
            </w:pPr>
            <w:r>
              <w:rPr>
                <w:rFonts w:ascii="Times New Roman" w:hAnsi="Times New Roman" w:cs="Times New Roman"/>
              </w:rPr>
              <w:t>Total points</w:t>
            </w:r>
          </w:p>
        </w:tc>
      </w:tr>
    </w:tbl>
    <w:p w14:paraId="2506DBE8" w14:textId="77777777" w:rsidR="00F921E1" w:rsidRDefault="00F921E1" w:rsidP="00CE016D"/>
    <w:sectPr w:rsidR="00F921E1" w:rsidSect="002C0E5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34ADD3" w14:textId="77777777" w:rsidR="009851DD" w:rsidRDefault="009851DD" w:rsidP="00FC1601">
      <w:pPr>
        <w:spacing w:after="0" w:line="240" w:lineRule="auto"/>
      </w:pPr>
      <w:r>
        <w:separator/>
      </w:r>
    </w:p>
  </w:endnote>
  <w:endnote w:type="continuationSeparator" w:id="0">
    <w:p w14:paraId="17E74F10" w14:textId="77777777" w:rsidR="009851DD" w:rsidRDefault="009851DD" w:rsidP="00FC16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B38AC6" w14:textId="77777777" w:rsidR="009851DD" w:rsidRDefault="009851DD" w:rsidP="00FC1601">
      <w:pPr>
        <w:spacing w:after="0" w:line="240" w:lineRule="auto"/>
      </w:pPr>
      <w:r>
        <w:separator/>
      </w:r>
    </w:p>
  </w:footnote>
  <w:footnote w:type="continuationSeparator" w:id="0">
    <w:p w14:paraId="727EEA62" w14:textId="77777777" w:rsidR="009851DD" w:rsidRDefault="009851DD" w:rsidP="00FC16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2F5472"/>
    <w:multiLevelType w:val="hybridMultilevel"/>
    <w:tmpl w:val="CBBC64D8"/>
    <w:lvl w:ilvl="0" w:tplc="451C9714">
      <w:start w:val="1"/>
      <w:numFmt w:val="upperLetter"/>
      <w:lvlText w:val="%1."/>
      <w:lvlJc w:val="left"/>
      <w:pPr>
        <w:ind w:left="1080" w:hanging="360"/>
      </w:pPr>
      <w:rPr>
        <w:rFonts w:ascii="Times New Roman" w:eastAsiaTheme="minorHAnsi"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F5E1F30"/>
    <w:multiLevelType w:val="hybridMultilevel"/>
    <w:tmpl w:val="6DD61B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2E1478"/>
    <w:multiLevelType w:val="hybridMultilevel"/>
    <w:tmpl w:val="E4622AB6"/>
    <w:lvl w:ilvl="0" w:tplc="04090015">
      <w:start w:val="1"/>
      <w:numFmt w:val="upperLetter"/>
      <w:lvlText w:val="%1."/>
      <w:lvlJc w:val="left"/>
      <w:pPr>
        <w:ind w:left="720" w:hanging="360"/>
      </w:pPr>
      <w:rPr>
        <w:rFonts w:hint="default"/>
      </w:rPr>
    </w:lvl>
    <w:lvl w:ilvl="1" w:tplc="03B0DF2A">
      <w:start w:val="1"/>
      <w:numFmt w:val="upperLetter"/>
      <w:lvlText w:val="%2."/>
      <w:lvlJc w:val="left"/>
      <w:pPr>
        <w:ind w:left="1440" w:hanging="360"/>
      </w:pPr>
      <w:rPr>
        <w:rFonts w:ascii="Times New Roman" w:eastAsiaTheme="minorHAnsi"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005CE5"/>
    <w:multiLevelType w:val="hybridMultilevel"/>
    <w:tmpl w:val="4900D3F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A0518B"/>
    <w:multiLevelType w:val="hybridMultilevel"/>
    <w:tmpl w:val="31D41422"/>
    <w:lvl w:ilvl="0" w:tplc="45AC62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EB515D5"/>
    <w:multiLevelType w:val="hybridMultilevel"/>
    <w:tmpl w:val="BA6C4E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4538AA"/>
    <w:multiLevelType w:val="hybridMultilevel"/>
    <w:tmpl w:val="43AEB7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9186220">
    <w:abstractNumId w:val="1"/>
  </w:num>
  <w:num w:numId="2" w16cid:durableId="1031609730">
    <w:abstractNumId w:val="5"/>
  </w:num>
  <w:num w:numId="3" w16cid:durableId="927814341">
    <w:abstractNumId w:val="6"/>
  </w:num>
  <w:num w:numId="4" w16cid:durableId="441151447">
    <w:abstractNumId w:val="3"/>
  </w:num>
  <w:num w:numId="5" w16cid:durableId="1418549972">
    <w:abstractNumId w:val="4"/>
  </w:num>
  <w:num w:numId="6" w16cid:durableId="1241136568">
    <w:abstractNumId w:val="0"/>
  </w:num>
  <w:num w:numId="7" w16cid:durableId="20798652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67B4"/>
    <w:rsid w:val="000039F9"/>
    <w:rsid w:val="00015F28"/>
    <w:rsid w:val="00022024"/>
    <w:rsid w:val="000276A7"/>
    <w:rsid w:val="00062664"/>
    <w:rsid w:val="00064FB1"/>
    <w:rsid w:val="00067192"/>
    <w:rsid w:val="00076F05"/>
    <w:rsid w:val="000827DD"/>
    <w:rsid w:val="000A14D4"/>
    <w:rsid w:val="00117686"/>
    <w:rsid w:val="00127610"/>
    <w:rsid w:val="00153FAB"/>
    <w:rsid w:val="00161B69"/>
    <w:rsid w:val="00183AC6"/>
    <w:rsid w:val="0018421E"/>
    <w:rsid w:val="00193B47"/>
    <w:rsid w:val="00195629"/>
    <w:rsid w:val="001B3CC6"/>
    <w:rsid w:val="001C686B"/>
    <w:rsid w:val="001D5DB6"/>
    <w:rsid w:val="001D70D0"/>
    <w:rsid w:val="00201D53"/>
    <w:rsid w:val="00205A7D"/>
    <w:rsid w:val="00221B25"/>
    <w:rsid w:val="00240219"/>
    <w:rsid w:val="00250A7C"/>
    <w:rsid w:val="00252100"/>
    <w:rsid w:val="00253A34"/>
    <w:rsid w:val="002657DB"/>
    <w:rsid w:val="0029242D"/>
    <w:rsid w:val="002C0E55"/>
    <w:rsid w:val="002F18C1"/>
    <w:rsid w:val="0030013F"/>
    <w:rsid w:val="00317720"/>
    <w:rsid w:val="00324423"/>
    <w:rsid w:val="00340BCD"/>
    <w:rsid w:val="003455D7"/>
    <w:rsid w:val="00382D80"/>
    <w:rsid w:val="003A070B"/>
    <w:rsid w:val="003B65DA"/>
    <w:rsid w:val="003B734A"/>
    <w:rsid w:val="003C52D3"/>
    <w:rsid w:val="00414EB1"/>
    <w:rsid w:val="0041712A"/>
    <w:rsid w:val="00417CD4"/>
    <w:rsid w:val="00424B04"/>
    <w:rsid w:val="004317F3"/>
    <w:rsid w:val="004457DD"/>
    <w:rsid w:val="0046189A"/>
    <w:rsid w:val="004667B4"/>
    <w:rsid w:val="00493EEF"/>
    <w:rsid w:val="004B0B8E"/>
    <w:rsid w:val="004C1194"/>
    <w:rsid w:val="004C1D5D"/>
    <w:rsid w:val="004C7F5B"/>
    <w:rsid w:val="004F5305"/>
    <w:rsid w:val="004F7980"/>
    <w:rsid w:val="005016E1"/>
    <w:rsid w:val="005041EC"/>
    <w:rsid w:val="00537CE2"/>
    <w:rsid w:val="005529CC"/>
    <w:rsid w:val="00564B2D"/>
    <w:rsid w:val="00573683"/>
    <w:rsid w:val="00586970"/>
    <w:rsid w:val="00587699"/>
    <w:rsid w:val="00590FD3"/>
    <w:rsid w:val="00592282"/>
    <w:rsid w:val="00592F5B"/>
    <w:rsid w:val="005A2175"/>
    <w:rsid w:val="005B0D66"/>
    <w:rsid w:val="005C200D"/>
    <w:rsid w:val="005C41BB"/>
    <w:rsid w:val="005E08E8"/>
    <w:rsid w:val="005E6BB1"/>
    <w:rsid w:val="00605C0B"/>
    <w:rsid w:val="00606384"/>
    <w:rsid w:val="00620859"/>
    <w:rsid w:val="00640B0C"/>
    <w:rsid w:val="00645819"/>
    <w:rsid w:val="00665C8E"/>
    <w:rsid w:val="006663BB"/>
    <w:rsid w:val="00682F95"/>
    <w:rsid w:val="00686AB1"/>
    <w:rsid w:val="006B10A2"/>
    <w:rsid w:val="006D06F0"/>
    <w:rsid w:val="006D78BB"/>
    <w:rsid w:val="007013AA"/>
    <w:rsid w:val="00703B68"/>
    <w:rsid w:val="0071099E"/>
    <w:rsid w:val="0072544A"/>
    <w:rsid w:val="007279D3"/>
    <w:rsid w:val="0075377B"/>
    <w:rsid w:val="00754879"/>
    <w:rsid w:val="0077341A"/>
    <w:rsid w:val="007B5A16"/>
    <w:rsid w:val="007F6BAB"/>
    <w:rsid w:val="00822EE1"/>
    <w:rsid w:val="00826DDD"/>
    <w:rsid w:val="00835CEF"/>
    <w:rsid w:val="00872B09"/>
    <w:rsid w:val="0087689C"/>
    <w:rsid w:val="00886707"/>
    <w:rsid w:val="0089525B"/>
    <w:rsid w:val="008A450C"/>
    <w:rsid w:val="008B1144"/>
    <w:rsid w:val="008B1A70"/>
    <w:rsid w:val="008C6168"/>
    <w:rsid w:val="008F4BB6"/>
    <w:rsid w:val="009050EC"/>
    <w:rsid w:val="00914ECD"/>
    <w:rsid w:val="009364C2"/>
    <w:rsid w:val="009409BA"/>
    <w:rsid w:val="00963BBF"/>
    <w:rsid w:val="00965D25"/>
    <w:rsid w:val="009735D4"/>
    <w:rsid w:val="00977F23"/>
    <w:rsid w:val="009851DD"/>
    <w:rsid w:val="009867DE"/>
    <w:rsid w:val="009878A1"/>
    <w:rsid w:val="00A027E2"/>
    <w:rsid w:val="00A059BA"/>
    <w:rsid w:val="00A35377"/>
    <w:rsid w:val="00A44FEB"/>
    <w:rsid w:val="00A46F56"/>
    <w:rsid w:val="00A56BAC"/>
    <w:rsid w:val="00A64C3D"/>
    <w:rsid w:val="00A746F7"/>
    <w:rsid w:val="00AA6D5D"/>
    <w:rsid w:val="00AC6A89"/>
    <w:rsid w:val="00AD0E09"/>
    <w:rsid w:val="00AD63FD"/>
    <w:rsid w:val="00AE0C7E"/>
    <w:rsid w:val="00AE7795"/>
    <w:rsid w:val="00AE7B94"/>
    <w:rsid w:val="00AF6992"/>
    <w:rsid w:val="00B01C0C"/>
    <w:rsid w:val="00B24D4F"/>
    <w:rsid w:val="00B308CF"/>
    <w:rsid w:val="00B41DD9"/>
    <w:rsid w:val="00B506D5"/>
    <w:rsid w:val="00B64AE5"/>
    <w:rsid w:val="00B74748"/>
    <w:rsid w:val="00B96945"/>
    <w:rsid w:val="00BB743D"/>
    <w:rsid w:val="00BD27FB"/>
    <w:rsid w:val="00BD56B0"/>
    <w:rsid w:val="00BF1255"/>
    <w:rsid w:val="00BF383B"/>
    <w:rsid w:val="00C16758"/>
    <w:rsid w:val="00C3584A"/>
    <w:rsid w:val="00C428B8"/>
    <w:rsid w:val="00C501FB"/>
    <w:rsid w:val="00C52832"/>
    <w:rsid w:val="00C54B59"/>
    <w:rsid w:val="00C5556B"/>
    <w:rsid w:val="00C62BC6"/>
    <w:rsid w:val="00C762B3"/>
    <w:rsid w:val="00C90F4F"/>
    <w:rsid w:val="00CB463F"/>
    <w:rsid w:val="00CD1F2B"/>
    <w:rsid w:val="00CD4759"/>
    <w:rsid w:val="00CE016D"/>
    <w:rsid w:val="00CE0661"/>
    <w:rsid w:val="00D00A0F"/>
    <w:rsid w:val="00D12FEC"/>
    <w:rsid w:val="00D1599B"/>
    <w:rsid w:val="00D15E5B"/>
    <w:rsid w:val="00D50196"/>
    <w:rsid w:val="00D50A3F"/>
    <w:rsid w:val="00D55EC8"/>
    <w:rsid w:val="00D72D7B"/>
    <w:rsid w:val="00D94437"/>
    <w:rsid w:val="00DB089A"/>
    <w:rsid w:val="00DB72CC"/>
    <w:rsid w:val="00DC23FB"/>
    <w:rsid w:val="00DC6D85"/>
    <w:rsid w:val="00E1007B"/>
    <w:rsid w:val="00E257A5"/>
    <w:rsid w:val="00E42CBD"/>
    <w:rsid w:val="00E507A9"/>
    <w:rsid w:val="00E6418C"/>
    <w:rsid w:val="00EA2468"/>
    <w:rsid w:val="00EB4517"/>
    <w:rsid w:val="00EB7A9D"/>
    <w:rsid w:val="00EC1EBE"/>
    <w:rsid w:val="00ED41DC"/>
    <w:rsid w:val="00EF7C03"/>
    <w:rsid w:val="00F0018B"/>
    <w:rsid w:val="00F03BCB"/>
    <w:rsid w:val="00F1132C"/>
    <w:rsid w:val="00F46107"/>
    <w:rsid w:val="00F649FF"/>
    <w:rsid w:val="00F856AD"/>
    <w:rsid w:val="00F86A8B"/>
    <w:rsid w:val="00F921E1"/>
    <w:rsid w:val="00F93119"/>
    <w:rsid w:val="00FA1943"/>
    <w:rsid w:val="00FA38D3"/>
    <w:rsid w:val="00FB0D94"/>
    <w:rsid w:val="00FB4E34"/>
    <w:rsid w:val="00FC1601"/>
    <w:rsid w:val="00FD0101"/>
    <w:rsid w:val="00FD287A"/>
    <w:rsid w:val="00FD5567"/>
    <w:rsid w:val="00FE5F37"/>
    <w:rsid w:val="00FF3A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7FE7E"/>
  <w15:docId w15:val="{DB7E0101-FE17-4515-B388-92AE3AD10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67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667B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4667B4"/>
    <w:pPr>
      <w:ind w:left="720"/>
      <w:contextualSpacing/>
    </w:pPr>
  </w:style>
  <w:style w:type="paragraph" w:styleId="BalloonText">
    <w:name w:val="Balloon Text"/>
    <w:basedOn w:val="Normal"/>
    <w:link w:val="BalloonTextChar"/>
    <w:uiPriority w:val="99"/>
    <w:semiHidden/>
    <w:unhideWhenUsed/>
    <w:rsid w:val="00D50A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0A3F"/>
    <w:rPr>
      <w:rFonts w:ascii="Segoe UI" w:hAnsi="Segoe UI" w:cs="Segoe UI"/>
      <w:sz w:val="18"/>
      <w:szCs w:val="18"/>
    </w:rPr>
  </w:style>
  <w:style w:type="paragraph" w:styleId="NoSpacing">
    <w:name w:val="No Spacing"/>
    <w:uiPriority w:val="1"/>
    <w:qFormat/>
    <w:rsid w:val="004B0B8E"/>
    <w:pPr>
      <w:spacing w:after="0" w:line="240" w:lineRule="auto"/>
    </w:pPr>
  </w:style>
  <w:style w:type="character" w:styleId="Hyperlink">
    <w:name w:val="Hyperlink"/>
    <w:basedOn w:val="DefaultParagraphFont"/>
    <w:uiPriority w:val="99"/>
    <w:unhideWhenUsed/>
    <w:rsid w:val="00B64AE5"/>
    <w:rPr>
      <w:color w:val="0000FF"/>
      <w:u w:val="single"/>
    </w:rPr>
  </w:style>
  <w:style w:type="character" w:styleId="UnresolvedMention">
    <w:name w:val="Unresolved Mention"/>
    <w:basedOn w:val="DefaultParagraphFont"/>
    <w:uiPriority w:val="99"/>
    <w:semiHidden/>
    <w:unhideWhenUsed/>
    <w:rsid w:val="00FC1601"/>
    <w:rPr>
      <w:color w:val="605E5C"/>
      <w:shd w:val="clear" w:color="auto" w:fill="E1DFDD"/>
    </w:rPr>
  </w:style>
  <w:style w:type="paragraph" w:styleId="Header">
    <w:name w:val="header"/>
    <w:basedOn w:val="Normal"/>
    <w:link w:val="HeaderChar"/>
    <w:uiPriority w:val="99"/>
    <w:unhideWhenUsed/>
    <w:rsid w:val="00FC16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1601"/>
  </w:style>
  <w:style w:type="paragraph" w:styleId="Footer">
    <w:name w:val="footer"/>
    <w:basedOn w:val="Normal"/>
    <w:link w:val="FooterChar"/>
    <w:uiPriority w:val="99"/>
    <w:unhideWhenUsed/>
    <w:rsid w:val="00FC16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1601"/>
  </w:style>
  <w:style w:type="character" w:styleId="FollowedHyperlink">
    <w:name w:val="FollowedHyperlink"/>
    <w:basedOn w:val="DefaultParagraphFont"/>
    <w:uiPriority w:val="99"/>
    <w:semiHidden/>
    <w:unhideWhenUsed/>
    <w:rsid w:val="008C616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umann.edu/academics/ssc/writing-cente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neumann.edu/academics/ssc/writing-cen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D12327-A7FF-4FD9-8F0C-D96043100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848</Words>
  <Characters>4840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Neumann University</Company>
  <LinksUpToDate>false</LinksUpToDate>
  <CharactersWithSpaces>5677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Neumann</dc:creator>
  <cp:lastModifiedBy>John V. Kruse</cp:lastModifiedBy>
  <cp:revision>20</cp:revision>
  <cp:lastPrinted>2018-10-31T20:19:00Z</cp:lastPrinted>
  <dcterms:created xsi:type="dcterms:W3CDTF">2025-04-01T16:12:00Z</dcterms:created>
  <dcterms:modified xsi:type="dcterms:W3CDTF">2025-04-03T18:39:00Z</dcterms:modified>
</cp:coreProperties>
</file>